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84847" w14:textId="209B3375" w:rsidR="00F40E9E" w:rsidRPr="001732DD" w:rsidRDefault="00F40E9E" w:rsidP="00F40E9E">
      <w:pPr>
        <w:rPr>
          <w:rFonts w:ascii="Arial" w:eastAsia="Calibri" w:hAnsi="Arial" w:cs="Arial"/>
          <w:b/>
          <w:bCs/>
        </w:rPr>
      </w:pPr>
      <w:r w:rsidRPr="001732DD">
        <w:rPr>
          <w:rFonts w:ascii="Arial" w:eastAsia="Times New Roman" w:hAnsi="Arial" w:cs="Arial"/>
          <w:b/>
          <w:bCs/>
          <w:i/>
          <w:iCs/>
        </w:rPr>
        <w:t xml:space="preserve">               Konkretaus pirkimo, atliekamo dinaminės pirkimų sistemos pagrindu, priedas Nr. 1 ,,Techninė specifikacija“</w:t>
      </w:r>
    </w:p>
    <w:p w14:paraId="79BC7D62" w14:textId="072CEF09" w:rsidR="00C71538" w:rsidRPr="001732DD" w:rsidRDefault="00C71538" w:rsidP="00F40E9E">
      <w:pPr>
        <w:jc w:val="center"/>
        <w:rPr>
          <w:rFonts w:ascii="Arial" w:eastAsia="Calibri" w:hAnsi="Arial" w:cs="Arial"/>
          <w:b/>
          <w:bCs/>
        </w:rPr>
      </w:pPr>
    </w:p>
    <w:p w14:paraId="62D9844E" w14:textId="53DD7EFF" w:rsidR="004A5BDE" w:rsidRPr="001732DD" w:rsidRDefault="00B86484" w:rsidP="00B86484">
      <w:pPr>
        <w:tabs>
          <w:tab w:val="left" w:pos="8137"/>
        </w:tabs>
        <w:spacing w:after="0" w:line="240" w:lineRule="auto"/>
        <w:jc w:val="center"/>
        <w:rPr>
          <w:rFonts w:ascii="Arial" w:eastAsia="Calibri" w:hAnsi="Arial" w:cs="Arial"/>
          <w:b/>
          <w:bCs/>
        </w:rPr>
      </w:pPr>
      <w:r w:rsidRPr="001732DD">
        <w:rPr>
          <w:rFonts w:ascii="Arial" w:eastAsia="Calibri" w:hAnsi="Arial" w:cs="Arial"/>
          <w:b/>
          <w:bCs/>
          <w:noProof/>
          <w:lang w:eastAsia="lt-LT"/>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1732DD">
        <w:rPr>
          <w:rFonts w:ascii="Arial" w:hAnsi="Arial" w:cs="Arial"/>
          <w:color w:val="000000"/>
          <w:shd w:val="clear" w:color="auto" w:fill="FFFFFF"/>
        </w:rPr>
        <w:br/>
      </w:r>
    </w:p>
    <w:p w14:paraId="4DB5964D" w14:textId="77777777" w:rsidR="004A0C48" w:rsidRPr="001732DD" w:rsidRDefault="004A0C48" w:rsidP="004A0C48">
      <w:pPr>
        <w:tabs>
          <w:tab w:val="left" w:pos="8137"/>
        </w:tabs>
        <w:spacing w:after="0" w:line="240" w:lineRule="auto"/>
        <w:ind w:firstLine="851"/>
        <w:jc w:val="center"/>
        <w:rPr>
          <w:rFonts w:ascii="Arial" w:eastAsia="Calibri" w:hAnsi="Arial" w:cs="Arial"/>
          <w:b/>
          <w:bCs/>
        </w:rPr>
      </w:pPr>
      <w:r w:rsidRPr="001732DD">
        <w:rPr>
          <w:rFonts w:ascii="Arial" w:eastAsia="Calibri" w:hAnsi="Arial" w:cs="Arial"/>
          <w:b/>
          <w:bCs/>
        </w:rPr>
        <w:t>TECHNINĖ SPECIFIKACIJA</w:t>
      </w:r>
    </w:p>
    <w:p w14:paraId="4A53F7D7" w14:textId="77777777" w:rsidR="004A0C48" w:rsidRPr="001732DD"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1732DD"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1732DD">
        <w:rPr>
          <w:rFonts w:ascii="Arial" w:eastAsia="Calibri" w:hAnsi="Arial" w:cs="Arial"/>
          <w:b/>
        </w:rPr>
        <w:t>SĄVOKOS IR SUTRUMPINIMAI</w:t>
      </w:r>
      <w:r w:rsidR="00B12E41" w:rsidRPr="001732DD">
        <w:rPr>
          <w:rFonts w:ascii="Arial" w:eastAsia="Calibri" w:hAnsi="Arial" w:cs="Arial"/>
          <w:b/>
        </w:rPr>
        <w:t>/ BENDRA INFORMACIJA</w:t>
      </w:r>
    </w:p>
    <w:p w14:paraId="473A07F1" w14:textId="77777777" w:rsidR="00B96D62" w:rsidRPr="001732DD" w:rsidRDefault="00B96D62" w:rsidP="00B96D62">
      <w:pPr>
        <w:numPr>
          <w:ilvl w:val="1"/>
          <w:numId w:val="1"/>
        </w:numPr>
        <w:tabs>
          <w:tab w:val="left" w:pos="567"/>
          <w:tab w:val="left" w:pos="851"/>
        </w:tabs>
        <w:spacing w:after="0" w:line="240" w:lineRule="auto"/>
        <w:ind w:left="0" w:firstLine="0"/>
        <w:jc w:val="both"/>
        <w:rPr>
          <w:rFonts w:ascii="Arial" w:eastAsia="Calibri" w:hAnsi="Arial" w:cs="Arial"/>
        </w:rPr>
      </w:pPr>
      <w:r w:rsidRPr="001732DD">
        <w:rPr>
          <w:rFonts w:ascii="Arial" w:eastAsia="Calibri" w:hAnsi="Arial" w:cs="Arial"/>
          <w:b/>
        </w:rPr>
        <w:t>Pirkėjas / Perkančioji organizacija – Vilniaus universitetas.</w:t>
      </w:r>
    </w:p>
    <w:p w14:paraId="184F8E28" w14:textId="77777777" w:rsidR="00B96D62" w:rsidRPr="001732DD" w:rsidRDefault="00B96D62" w:rsidP="00B96D62">
      <w:pPr>
        <w:numPr>
          <w:ilvl w:val="1"/>
          <w:numId w:val="1"/>
        </w:numPr>
        <w:tabs>
          <w:tab w:val="left" w:pos="567"/>
          <w:tab w:val="left" w:pos="851"/>
        </w:tabs>
        <w:spacing w:after="0" w:line="240" w:lineRule="auto"/>
        <w:ind w:left="0" w:firstLine="0"/>
        <w:jc w:val="both"/>
        <w:rPr>
          <w:rFonts w:ascii="Arial" w:eastAsia="Calibri" w:hAnsi="Arial" w:cs="Arial"/>
        </w:rPr>
      </w:pPr>
      <w:r w:rsidRPr="001732DD">
        <w:rPr>
          <w:rFonts w:ascii="Arial" w:eastAsia="Calibri" w:hAnsi="Arial" w:cs="Arial"/>
          <w:b/>
          <w:bCs/>
        </w:rPr>
        <w:t>Tiekėjas</w:t>
      </w:r>
      <w:r w:rsidRPr="001732DD">
        <w:rPr>
          <w:rFonts w:ascii="Arial" w:eastAsia="Calibri" w:hAnsi="Arial" w:cs="Arial"/>
          <w:bCs/>
        </w:rPr>
        <w:t xml:space="preserve"> – </w:t>
      </w:r>
      <w:r w:rsidRPr="001732DD">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Pr="001732DD">
        <w:rPr>
          <w:rFonts w:ascii="Arial" w:eastAsia="Calibri" w:hAnsi="Arial" w:cs="Arial"/>
        </w:rPr>
        <w:t>su kuriuo Pirkėjas sudarys šio Pirkimo sutartį.</w:t>
      </w:r>
      <w:r w:rsidRPr="001732DD">
        <w:rPr>
          <w:rFonts w:ascii="Arial" w:hAnsi="Arial" w:cs="Arial"/>
          <w:color w:val="000000"/>
        </w:rPr>
        <w:t xml:space="preserve"> </w:t>
      </w:r>
    </w:p>
    <w:p w14:paraId="3F0D53B2" w14:textId="77777777" w:rsidR="00B96D62" w:rsidRPr="001732DD" w:rsidRDefault="00B96D62" w:rsidP="00B96D62">
      <w:pPr>
        <w:numPr>
          <w:ilvl w:val="1"/>
          <w:numId w:val="1"/>
        </w:numPr>
        <w:tabs>
          <w:tab w:val="left" w:pos="567"/>
          <w:tab w:val="left" w:pos="851"/>
        </w:tabs>
        <w:spacing w:after="0" w:line="240" w:lineRule="auto"/>
        <w:ind w:left="0" w:firstLine="0"/>
        <w:jc w:val="both"/>
        <w:rPr>
          <w:rFonts w:ascii="Arial" w:eastAsia="Calibri" w:hAnsi="Arial" w:cs="Arial"/>
        </w:rPr>
      </w:pPr>
      <w:r w:rsidRPr="001732DD">
        <w:rPr>
          <w:rFonts w:ascii="Arial" w:eastAsia="Calibri" w:hAnsi="Arial" w:cs="Arial"/>
          <w:b/>
        </w:rPr>
        <w:t>Sutartis</w:t>
      </w:r>
      <w:r w:rsidRPr="001732DD">
        <w:rPr>
          <w:rFonts w:ascii="Arial" w:eastAsia="Calibri" w:hAnsi="Arial" w:cs="Arial"/>
        </w:rPr>
        <w:t xml:space="preserve"> – Pirkimo sutartis, sudaroma tarp Tiekėjo ir Pirkėjo dėl šio Pirkimo objekto.</w:t>
      </w:r>
    </w:p>
    <w:p w14:paraId="37A99923" w14:textId="6C80E133" w:rsidR="004A0C48" w:rsidRPr="001732DD" w:rsidRDefault="00B96D62" w:rsidP="00B96D62">
      <w:pPr>
        <w:numPr>
          <w:ilvl w:val="1"/>
          <w:numId w:val="1"/>
        </w:numPr>
        <w:tabs>
          <w:tab w:val="left" w:pos="567"/>
          <w:tab w:val="left" w:pos="851"/>
        </w:tabs>
        <w:spacing w:after="0" w:line="240" w:lineRule="auto"/>
        <w:ind w:left="0" w:firstLine="0"/>
        <w:jc w:val="both"/>
        <w:rPr>
          <w:rFonts w:ascii="Arial" w:eastAsia="Calibri" w:hAnsi="Arial" w:cs="Arial"/>
        </w:rPr>
      </w:pPr>
      <w:r w:rsidRPr="001732DD">
        <w:rPr>
          <w:rFonts w:ascii="Arial" w:eastAsia="Calibri" w:hAnsi="Arial" w:cs="Arial"/>
          <w:b/>
          <w:bCs/>
        </w:rPr>
        <w:t>Projektas</w:t>
      </w:r>
      <w:r w:rsidRPr="001732DD">
        <w:rPr>
          <w:rFonts w:ascii="Arial" w:eastAsia="Calibri" w:hAnsi="Arial" w:cs="Arial"/>
          <w:i/>
          <w:iCs/>
          <w:color w:val="FF0000"/>
        </w:rPr>
        <w:t xml:space="preserve"> </w:t>
      </w:r>
      <w:r w:rsidRPr="001732DD">
        <w:rPr>
          <w:rFonts w:ascii="Arial" w:eastAsia="Calibri" w:hAnsi="Arial" w:cs="Arial"/>
        </w:rPr>
        <w:t xml:space="preserve">- </w:t>
      </w:r>
      <w:r w:rsidR="00E223CB" w:rsidRPr="001732DD">
        <w:rPr>
          <w:rFonts w:ascii="Arial" w:eastAsia="Calibri" w:hAnsi="Arial" w:cs="Arial"/>
          <w:bCs/>
        </w:rPr>
        <w:t>Vilniaus universitetas, siekdamas įgyvendinti projektą,</w:t>
      </w:r>
      <w:r w:rsidR="006D3280">
        <w:rPr>
          <w:rFonts w:ascii="Arial" w:eastAsia="Calibri" w:hAnsi="Arial" w:cs="Arial"/>
          <w:bCs/>
        </w:rPr>
        <w:t xml:space="preserve"> LMT, </w:t>
      </w:r>
      <w:r w:rsidR="00513DBD" w:rsidRPr="001732DD">
        <w:rPr>
          <w:rFonts w:ascii="Arial" w:eastAsia="Calibri" w:hAnsi="Arial" w:cs="Arial"/>
          <w:bCs/>
        </w:rPr>
        <w:t>S-ITP-25-9. Lėšų rūšis: 302407432</w:t>
      </w:r>
      <w:r w:rsidR="00E223CB" w:rsidRPr="001732DD">
        <w:rPr>
          <w:rFonts w:ascii="Arial" w:eastAsia="Calibri" w:hAnsi="Arial" w:cs="Arial"/>
          <w:bCs/>
        </w:rPr>
        <w:t xml:space="preserve"> „</w:t>
      </w:r>
      <w:r w:rsidR="00513DBD" w:rsidRPr="001732DD">
        <w:rPr>
          <w:rFonts w:ascii="Arial" w:eastAsia="Calibri" w:hAnsi="Arial" w:cs="Arial"/>
          <w:bCs/>
        </w:rPr>
        <w:t xml:space="preserve">Triukšmo mažinimo difuziniai tikimybiniai modeliai EKG signalo aritmijų klasifikavime ir prieširdžių virpėjimo (AFIB) aptikimui“ </w:t>
      </w:r>
      <w:r w:rsidR="00E223CB" w:rsidRPr="001732DD">
        <w:rPr>
          <w:rFonts w:ascii="Arial" w:eastAsia="Calibri" w:hAnsi="Arial" w:cs="Arial"/>
          <w:bCs/>
        </w:rPr>
        <w:t xml:space="preserve">numato įsigyti </w:t>
      </w:r>
      <w:r w:rsidR="00E51A27" w:rsidRPr="001732DD">
        <w:rPr>
          <w:rFonts w:ascii="Arial" w:eastAsia="Calibri" w:hAnsi="Arial" w:cs="Arial"/>
          <w:bCs/>
        </w:rPr>
        <w:t>toliau įvardintas p</w:t>
      </w:r>
      <w:r w:rsidR="00E223CB" w:rsidRPr="001732DD">
        <w:rPr>
          <w:rFonts w:ascii="Arial" w:eastAsia="Calibri" w:hAnsi="Arial" w:cs="Arial"/>
          <w:bCs/>
        </w:rPr>
        <w:t>rek</w:t>
      </w:r>
      <w:r w:rsidR="00E51A27" w:rsidRPr="001732DD">
        <w:rPr>
          <w:rFonts w:ascii="Arial" w:eastAsia="Calibri" w:hAnsi="Arial" w:cs="Arial"/>
          <w:bCs/>
        </w:rPr>
        <w:t>e</w:t>
      </w:r>
      <w:r w:rsidR="00E223CB" w:rsidRPr="001732DD">
        <w:rPr>
          <w:rFonts w:ascii="Arial" w:eastAsia="Calibri" w:hAnsi="Arial" w:cs="Arial"/>
          <w:bCs/>
        </w:rPr>
        <w:t>s</w:t>
      </w:r>
      <w:r w:rsidR="00E51A27" w:rsidRPr="001732DD">
        <w:rPr>
          <w:rFonts w:ascii="Arial" w:eastAsia="Calibri" w:hAnsi="Arial" w:cs="Arial"/>
          <w:bCs/>
        </w:rPr>
        <w:t>.</w:t>
      </w:r>
    </w:p>
    <w:p w14:paraId="0064A2D8" w14:textId="77777777" w:rsidR="002C4223" w:rsidRPr="001732DD"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1732DD"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1732DD">
        <w:rPr>
          <w:rFonts w:ascii="Arial" w:eastAsia="Calibri" w:hAnsi="Arial" w:cs="Arial"/>
          <w:b/>
          <w:shd w:val="clear" w:color="auto" w:fill="D9D9D9" w:themeFill="background1" w:themeFillShade="D9"/>
        </w:rPr>
        <w:t>PIRKIMO OBJEKTAS</w:t>
      </w:r>
    </w:p>
    <w:p w14:paraId="042AA759" w14:textId="38AA108B" w:rsidR="00B96D62" w:rsidRPr="001732DD" w:rsidRDefault="00B96D62" w:rsidP="00B96D62">
      <w:pPr>
        <w:pStyle w:val="ListParagraph"/>
        <w:numPr>
          <w:ilvl w:val="1"/>
          <w:numId w:val="2"/>
        </w:numPr>
        <w:tabs>
          <w:tab w:val="left" w:pos="426"/>
          <w:tab w:val="left" w:pos="567"/>
        </w:tabs>
        <w:spacing w:after="0" w:line="240" w:lineRule="auto"/>
        <w:ind w:left="0" w:firstLine="0"/>
        <w:jc w:val="both"/>
        <w:rPr>
          <w:rFonts w:ascii="Arial" w:hAnsi="Arial" w:cs="Arial"/>
        </w:rPr>
      </w:pPr>
      <w:r w:rsidRPr="001732DD">
        <w:rPr>
          <w:rFonts w:ascii="Arial" w:hAnsi="Arial" w:cs="Arial"/>
        </w:rPr>
        <w:t xml:space="preserve">Pirkimo objektas – nešiojamasis kompiuteris (toliau – </w:t>
      </w:r>
      <w:r w:rsidR="006D3280">
        <w:rPr>
          <w:rFonts w:ascii="Arial" w:hAnsi="Arial" w:cs="Arial"/>
        </w:rPr>
        <w:t>P</w:t>
      </w:r>
      <w:r w:rsidRPr="001732DD">
        <w:rPr>
          <w:rFonts w:ascii="Arial" w:hAnsi="Arial" w:cs="Arial"/>
        </w:rPr>
        <w:t>rekė</w:t>
      </w:r>
      <w:r w:rsidR="00F40E9E" w:rsidRPr="001732DD">
        <w:rPr>
          <w:rFonts w:ascii="Arial" w:hAnsi="Arial" w:cs="Arial"/>
        </w:rPr>
        <w:t>s</w:t>
      </w:r>
      <w:r w:rsidRPr="001732DD">
        <w:rPr>
          <w:rFonts w:ascii="Arial" w:hAnsi="Arial" w:cs="Arial"/>
        </w:rPr>
        <w:t>).</w:t>
      </w:r>
    </w:p>
    <w:p w14:paraId="7362C1D8" w14:textId="77777777" w:rsidR="00B96D62" w:rsidRPr="001732DD" w:rsidRDefault="00B96D62" w:rsidP="00B96D62">
      <w:pPr>
        <w:pStyle w:val="ListParagraph"/>
        <w:numPr>
          <w:ilvl w:val="1"/>
          <w:numId w:val="2"/>
        </w:numPr>
        <w:tabs>
          <w:tab w:val="left" w:pos="426"/>
          <w:tab w:val="left" w:pos="567"/>
        </w:tabs>
        <w:spacing w:after="0" w:line="240" w:lineRule="auto"/>
        <w:ind w:left="0" w:firstLine="0"/>
        <w:jc w:val="both"/>
        <w:rPr>
          <w:rFonts w:ascii="Arial" w:hAnsi="Arial" w:cs="Arial"/>
        </w:rPr>
      </w:pPr>
      <w:r w:rsidRPr="001732DD">
        <w:rPr>
          <w:rFonts w:ascii="Arial" w:hAnsi="Arial" w:cs="Arial"/>
        </w:rPr>
        <w:t>Pirkimo objektas į pirkimo objekto dalis neskaidomas, todėl Tiekėjas privalo teikti pasiūlymą visai žemiau nurodytai pirkimo objekto apimčiai.</w:t>
      </w:r>
    </w:p>
    <w:p w14:paraId="643333BE" w14:textId="2EFD1BDB" w:rsidR="00F40E9E" w:rsidRPr="00474BBE" w:rsidRDefault="00F40E9E" w:rsidP="00F40E9E">
      <w:pPr>
        <w:tabs>
          <w:tab w:val="left" w:pos="426"/>
          <w:tab w:val="left" w:pos="567"/>
        </w:tabs>
        <w:spacing w:after="0" w:line="240" w:lineRule="auto"/>
        <w:jc w:val="both"/>
        <w:rPr>
          <w:rFonts w:ascii="Arial" w:hAnsi="Arial" w:cs="Arial"/>
        </w:rPr>
      </w:pPr>
      <w:r w:rsidRPr="001732DD">
        <w:rPr>
          <w:rFonts w:ascii="Arial" w:hAnsi="Arial" w:cs="Arial"/>
        </w:rPr>
        <w:t>2.3.</w:t>
      </w:r>
      <w:r w:rsidR="00B96D62" w:rsidRPr="001732DD">
        <w:rPr>
          <w:rFonts w:ascii="Arial" w:hAnsi="Arial" w:cs="Arial"/>
        </w:rPr>
        <w:t xml:space="preserve">Prekės pristatymo vieta: </w:t>
      </w:r>
      <w:r w:rsidR="00B96D62" w:rsidRPr="00474BBE">
        <w:rPr>
          <w:rFonts w:ascii="Arial" w:hAnsi="Arial" w:cs="Arial"/>
        </w:rPr>
        <w:t xml:space="preserve">Vilniaus Universitetas, </w:t>
      </w:r>
      <w:r w:rsidRPr="00474BBE">
        <w:rPr>
          <w:rFonts w:ascii="Arial" w:eastAsia="Times New Roman" w:hAnsi="Arial" w:cs="Arial"/>
        </w:rPr>
        <w:t xml:space="preserve">Matematikos ir informatikos fakultetas, </w:t>
      </w:r>
      <w:r w:rsidR="006237FA" w:rsidRPr="00474BBE">
        <w:rPr>
          <w:rFonts w:ascii="Arial" w:eastAsia="Times New Roman" w:hAnsi="Arial" w:cs="Arial"/>
        </w:rPr>
        <w:t xml:space="preserve">Šaltinių </w:t>
      </w:r>
      <w:r w:rsidRPr="00474BBE">
        <w:rPr>
          <w:rFonts w:ascii="Arial" w:eastAsia="Times New Roman" w:hAnsi="Arial" w:cs="Arial"/>
        </w:rPr>
        <w:t xml:space="preserve">g. </w:t>
      </w:r>
      <w:r w:rsidR="006237FA" w:rsidRPr="00474BBE">
        <w:rPr>
          <w:rFonts w:ascii="Arial" w:eastAsia="Times New Roman" w:hAnsi="Arial" w:cs="Arial"/>
        </w:rPr>
        <w:t>1A</w:t>
      </w:r>
      <w:r w:rsidRPr="00474BBE">
        <w:rPr>
          <w:rFonts w:ascii="Arial" w:eastAsia="Times New Roman" w:hAnsi="Arial" w:cs="Arial"/>
        </w:rPr>
        <w:t>, Vilnius</w:t>
      </w:r>
      <w:r w:rsidR="00B96D62" w:rsidRPr="00474BBE">
        <w:rPr>
          <w:rFonts w:ascii="Arial" w:hAnsi="Arial" w:cs="Arial"/>
        </w:rPr>
        <w:t>.</w:t>
      </w:r>
    </w:p>
    <w:p w14:paraId="331E4F61" w14:textId="3E12F21F" w:rsidR="00B96D62" w:rsidRPr="001732DD" w:rsidRDefault="00F40E9E" w:rsidP="00F40E9E">
      <w:pPr>
        <w:tabs>
          <w:tab w:val="left" w:pos="426"/>
          <w:tab w:val="left" w:pos="567"/>
          <w:tab w:val="left" w:pos="993"/>
        </w:tabs>
        <w:spacing w:after="0" w:line="240" w:lineRule="auto"/>
        <w:jc w:val="both"/>
        <w:rPr>
          <w:rFonts w:ascii="Arial" w:hAnsi="Arial" w:cs="Arial"/>
          <w:i/>
          <w:color w:val="FF0000"/>
        </w:rPr>
      </w:pPr>
      <w:r w:rsidRPr="001732DD">
        <w:rPr>
          <w:rFonts w:ascii="Arial" w:hAnsi="Arial" w:cs="Arial"/>
        </w:rPr>
        <w:t>2.4.</w:t>
      </w:r>
      <w:r w:rsidR="00B96D62" w:rsidRPr="001732DD">
        <w:rPr>
          <w:rFonts w:ascii="Arial" w:hAnsi="Arial" w:cs="Arial"/>
        </w:rPr>
        <w:t>Prek</w:t>
      </w:r>
      <w:r w:rsidRPr="001732DD">
        <w:rPr>
          <w:rFonts w:ascii="Arial" w:hAnsi="Arial" w:cs="Arial"/>
        </w:rPr>
        <w:t>ių</w:t>
      </w:r>
      <w:r w:rsidR="00B96D62" w:rsidRPr="001732DD">
        <w:rPr>
          <w:rFonts w:ascii="Arial" w:hAnsi="Arial" w:cs="Arial"/>
        </w:rPr>
        <w:t xml:space="preserve"> kiekis:</w:t>
      </w:r>
    </w:p>
    <w:p w14:paraId="2CD7FEED" w14:textId="77777777" w:rsidR="00B96D62" w:rsidRPr="001732DD" w:rsidRDefault="00B96D62" w:rsidP="00B96D62">
      <w:pPr>
        <w:spacing w:after="0" w:line="240" w:lineRule="auto"/>
        <w:jc w:val="right"/>
        <w:rPr>
          <w:rFonts w:ascii="Arial" w:hAnsi="Arial" w:cs="Arial"/>
          <w:b/>
        </w:rPr>
      </w:pPr>
      <w:r w:rsidRPr="001732DD">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205"/>
        <w:gridCol w:w="2535"/>
        <w:gridCol w:w="1524"/>
        <w:gridCol w:w="1378"/>
        <w:gridCol w:w="1329"/>
        <w:gridCol w:w="1657"/>
      </w:tblGrid>
      <w:tr w:rsidR="00B96D62" w:rsidRPr="001732DD" w14:paraId="77358078" w14:textId="77777777" w:rsidTr="00C75D86">
        <w:trPr>
          <w:trHeight w:val="20"/>
          <w:jc w:val="center"/>
        </w:trPr>
        <w:tc>
          <w:tcPr>
            <w:tcW w:w="1205" w:type="dxa"/>
            <w:vMerge w:val="restart"/>
            <w:vAlign w:val="center"/>
          </w:tcPr>
          <w:p w14:paraId="755B96E5" w14:textId="77777777" w:rsidR="00B96D62" w:rsidRPr="001732DD" w:rsidRDefault="00B96D62" w:rsidP="00C75D86">
            <w:pPr>
              <w:jc w:val="center"/>
              <w:rPr>
                <w:rFonts w:ascii="Arial" w:hAnsi="Arial" w:cs="Arial"/>
                <w:b/>
                <w:sz w:val="22"/>
                <w:szCs w:val="22"/>
              </w:rPr>
            </w:pPr>
            <w:r w:rsidRPr="001732DD">
              <w:rPr>
                <w:rFonts w:ascii="Arial" w:hAnsi="Arial" w:cs="Arial"/>
                <w:b/>
                <w:sz w:val="22"/>
                <w:szCs w:val="22"/>
              </w:rPr>
              <w:t>Eil. Nr.</w:t>
            </w:r>
          </w:p>
        </w:tc>
        <w:tc>
          <w:tcPr>
            <w:tcW w:w="2535" w:type="dxa"/>
            <w:vMerge w:val="restart"/>
            <w:vAlign w:val="center"/>
          </w:tcPr>
          <w:p w14:paraId="55B8D65C" w14:textId="77777777" w:rsidR="00B96D62" w:rsidRPr="001732DD" w:rsidRDefault="00B96D62" w:rsidP="00C75D86">
            <w:pPr>
              <w:jc w:val="center"/>
              <w:rPr>
                <w:rFonts w:ascii="Arial" w:hAnsi="Arial" w:cs="Arial"/>
                <w:b/>
                <w:sz w:val="22"/>
                <w:szCs w:val="22"/>
              </w:rPr>
            </w:pPr>
            <w:r w:rsidRPr="001732DD">
              <w:rPr>
                <w:rFonts w:ascii="Arial" w:hAnsi="Arial" w:cs="Arial"/>
                <w:b/>
                <w:sz w:val="22"/>
                <w:szCs w:val="22"/>
              </w:rPr>
              <w:t>Prekės pavadinimas</w:t>
            </w:r>
          </w:p>
        </w:tc>
        <w:tc>
          <w:tcPr>
            <w:tcW w:w="1524" w:type="dxa"/>
            <w:vMerge w:val="restart"/>
            <w:vAlign w:val="center"/>
          </w:tcPr>
          <w:p w14:paraId="2F047B56" w14:textId="77777777" w:rsidR="00B96D62" w:rsidRPr="001732DD" w:rsidRDefault="00B96D62" w:rsidP="00C75D86">
            <w:pPr>
              <w:jc w:val="center"/>
              <w:rPr>
                <w:rFonts w:ascii="Arial" w:hAnsi="Arial" w:cs="Arial"/>
                <w:b/>
                <w:sz w:val="22"/>
                <w:szCs w:val="22"/>
              </w:rPr>
            </w:pPr>
            <w:r w:rsidRPr="001732DD">
              <w:rPr>
                <w:rFonts w:ascii="Arial" w:hAnsi="Arial" w:cs="Arial"/>
                <w:b/>
                <w:sz w:val="22"/>
                <w:szCs w:val="22"/>
              </w:rPr>
              <w:t xml:space="preserve">Prekių kiekis ir mato vnt. </w:t>
            </w:r>
          </w:p>
        </w:tc>
        <w:tc>
          <w:tcPr>
            <w:tcW w:w="2707" w:type="dxa"/>
            <w:gridSpan w:val="2"/>
            <w:tcBorders>
              <w:bottom w:val="single" w:sz="4" w:space="0" w:color="auto"/>
            </w:tcBorders>
            <w:vAlign w:val="center"/>
          </w:tcPr>
          <w:p w14:paraId="59FC6C01" w14:textId="77777777" w:rsidR="00B96D62" w:rsidRPr="001732DD" w:rsidRDefault="00B96D62" w:rsidP="00C75D86">
            <w:pPr>
              <w:jc w:val="center"/>
              <w:rPr>
                <w:rFonts w:ascii="Arial" w:hAnsi="Arial" w:cs="Arial"/>
                <w:b/>
                <w:sz w:val="22"/>
                <w:szCs w:val="22"/>
              </w:rPr>
            </w:pPr>
            <w:r w:rsidRPr="001732DD">
              <w:rPr>
                <w:rFonts w:ascii="Arial" w:hAnsi="Arial" w:cs="Arial"/>
                <w:b/>
                <w:sz w:val="22"/>
                <w:szCs w:val="22"/>
              </w:rPr>
              <w:t>Užsakymų teikimas</w:t>
            </w:r>
          </w:p>
        </w:tc>
        <w:tc>
          <w:tcPr>
            <w:tcW w:w="1657" w:type="dxa"/>
            <w:vMerge w:val="restart"/>
            <w:vAlign w:val="center"/>
          </w:tcPr>
          <w:p w14:paraId="43C8536E" w14:textId="77777777" w:rsidR="00B96D62" w:rsidRPr="001732DD" w:rsidRDefault="00B96D62" w:rsidP="00C75D86">
            <w:pPr>
              <w:jc w:val="center"/>
              <w:rPr>
                <w:rFonts w:ascii="Arial" w:hAnsi="Arial" w:cs="Arial"/>
                <w:b/>
                <w:sz w:val="22"/>
                <w:szCs w:val="22"/>
              </w:rPr>
            </w:pPr>
            <w:r w:rsidRPr="001732DD">
              <w:rPr>
                <w:rFonts w:ascii="Arial" w:hAnsi="Arial" w:cs="Arial"/>
                <w:b/>
                <w:sz w:val="22"/>
                <w:szCs w:val="22"/>
              </w:rPr>
              <w:t>Prekių pristatymo terminas nuo Sutarties įsigaliojimo (k. d.)</w:t>
            </w:r>
          </w:p>
        </w:tc>
      </w:tr>
      <w:tr w:rsidR="00B96D62" w:rsidRPr="001732DD" w14:paraId="04BD095D" w14:textId="77777777" w:rsidTr="00C75D86">
        <w:trPr>
          <w:trHeight w:val="2044"/>
          <w:jc w:val="center"/>
        </w:trPr>
        <w:tc>
          <w:tcPr>
            <w:tcW w:w="1205" w:type="dxa"/>
            <w:vMerge/>
            <w:vAlign w:val="center"/>
          </w:tcPr>
          <w:p w14:paraId="5A8E6FCE" w14:textId="77777777" w:rsidR="00B96D62" w:rsidRPr="001732DD" w:rsidRDefault="00B96D62" w:rsidP="00C75D86">
            <w:pPr>
              <w:jc w:val="center"/>
              <w:rPr>
                <w:rFonts w:ascii="Arial" w:hAnsi="Arial" w:cs="Arial"/>
                <w:sz w:val="22"/>
                <w:szCs w:val="22"/>
              </w:rPr>
            </w:pPr>
          </w:p>
        </w:tc>
        <w:tc>
          <w:tcPr>
            <w:tcW w:w="2535" w:type="dxa"/>
            <w:vMerge/>
            <w:vAlign w:val="center"/>
          </w:tcPr>
          <w:p w14:paraId="2564278D" w14:textId="77777777" w:rsidR="00B96D62" w:rsidRPr="001732DD" w:rsidRDefault="00B96D62" w:rsidP="00C75D86">
            <w:pPr>
              <w:jc w:val="center"/>
              <w:rPr>
                <w:rFonts w:ascii="Arial" w:hAnsi="Arial" w:cs="Arial"/>
                <w:sz w:val="22"/>
                <w:szCs w:val="22"/>
              </w:rPr>
            </w:pPr>
          </w:p>
        </w:tc>
        <w:tc>
          <w:tcPr>
            <w:tcW w:w="1524" w:type="dxa"/>
            <w:vMerge/>
            <w:vAlign w:val="center"/>
          </w:tcPr>
          <w:p w14:paraId="0E4E0D6A" w14:textId="77777777" w:rsidR="00B96D62" w:rsidRPr="001732DD" w:rsidRDefault="00B96D62" w:rsidP="00C75D86">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63655008" w14:textId="77777777" w:rsidR="00B96D62" w:rsidRPr="001732DD" w:rsidRDefault="00B96D62" w:rsidP="00C75D86">
            <w:pPr>
              <w:jc w:val="center"/>
              <w:rPr>
                <w:rFonts w:ascii="Arial" w:hAnsi="Arial" w:cs="Arial"/>
                <w:b/>
                <w:sz w:val="22"/>
                <w:szCs w:val="22"/>
              </w:rPr>
            </w:pPr>
            <w:r w:rsidRPr="001732DD">
              <w:rPr>
                <w:rFonts w:ascii="Arial" w:hAnsi="Arial" w:cs="Arial"/>
                <w:b/>
                <w:sz w:val="22"/>
                <w:szCs w:val="22"/>
              </w:rPr>
              <w:t>Taip (žymėti, jei prekių užsakymai bus teikiami pagal poreikį, periodiškai ar kt.)</w:t>
            </w:r>
          </w:p>
        </w:tc>
        <w:tc>
          <w:tcPr>
            <w:tcW w:w="1329" w:type="dxa"/>
            <w:tcBorders>
              <w:top w:val="single" w:sz="4" w:space="0" w:color="auto"/>
              <w:left w:val="single" w:sz="4" w:space="0" w:color="auto"/>
            </w:tcBorders>
            <w:vAlign w:val="center"/>
          </w:tcPr>
          <w:p w14:paraId="40BC2969" w14:textId="77777777" w:rsidR="00B96D62" w:rsidRPr="001732DD" w:rsidRDefault="00B96D62" w:rsidP="00C75D86">
            <w:pPr>
              <w:jc w:val="center"/>
              <w:rPr>
                <w:rFonts w:ascii="Arial" w:hAnsi="Arial" w:cs="Arial"/>
                <w:b/>
                <w:sz w:val="22"/>
                <w:szCs w:val="22"/>
              </w:rPr>
            </w:pPr>
            <w:r w:rsidRPr="001732DD">
              <w:rPr>
                <w:rFonts w:ascii="Arial" w:hAnsi="Arial" w:cs="Arial"/>
                <w:b/>
                <w:sz w:val="22"/>
                <w:szCs w:val="22"/>
              </w:rPr>
              <w:t>Ne (žymėti, jei nurodytu laiku bus pristatytas visas perkamas prekių kiekis)</w:t>
            </w:r>
          </w:p>
        </w:tc>
        <w:tc>
          <w:tcPr>
            <w:tcW w:w="1657" w:type="dxa"/>
            <w:vMerge/>
            <w:vAlign w:val="center"/>
          </w:tcPr>
          <w:p w14:paraId="0D8D6735" w14:textId="77777777" w:rsidR="00B96D62" w:rsidRPr="001732DD" w:rsidRDefault="00B96D62" w:rsidP="00C75D86">
            <w:pPr>
              <w:jc w:val="center"/>
              <w:rPr>
                <w:rFonts w:ascii="Arial" w:hAnsi="Arial" w:cs="Arial"/>
                <w:sz w:val="22"/>
                <w:szCs w:val="22"/>
              </w:rPr>
            </w:pPr>
          </w:p>
        </w:tc>
      </w:tr>
      <w:tr w:rsidR="00B96D62" w:rsidRPr="001732DD" w14:paraId="7998C247" w14:textId="77777777" w:rsidTr="00C75D86">
        <w:trPr>
          <w:trHeight w:val="20"/>
          <w:jc w:val="center"/>
        </w:trPr>
        <w:tc>
          <w:tcPr>
            <w:tcW w:w="1205" w:type="dxa"/>
          </w:tcPr>
          <w:p w14:paraId="631CF599" w14:textId="77777777" w:rsidR="00B96D62" w:rsidRPr="001732DD" w:rsidRDefault="00B96D62" w:rsidP="00C75D86">
            <w:pPr>
              <w:ind w:firstLine="313"/>
              <w:rPr>
                <w:rFonts w:ascii="Arial" w:hAnsi="Arial" w:cs="Arial"/>
                <w:sz w:val="22"/>
                <w:szCs w:val="22"/>
              </w:rPr>
            </w:pPr>
            <w:r w:rsidRPr="001732DD">
              <w:rPr>
                <w:rFonts w:ascii="Arial" w:hAnsi="Arial" w:cs="Arial"/>
                <w:sz w:val="22"/>
                <w:szCs w:val="22"/>
              </w:rPr>
              <w:t>1.</w:t>
            </w:r>
          </w:p>
        </w:tc>
        <w:tc>
          <w:tcPr>
            <w:tcW w:w="2535" w:type="dxa"/>
            <w:vAlign w:val="center"/>
          </w:tcPr>
          <w:p w14:paraId="6906CCFD" w14:textId="77777777" w:rsidR="00B96D62" w:rsidRPr="001732DD" w:rsidRDefault="00B96D62" w:rsidP="00C75D86">
            <w:pPr>
              <w:ind w:hanging="38"/>
              <w:jc w:val="center"/>
              <w:rPr>
                <w:rFonts w:ascii="Arial" w:hAnsi="Arial" w:cs="Arial"/>
                <w:sz w:val="22"/>
                <w:szCs w:val="22"/>
              </w:rPr>
            </w:pPr>
            <w:r w:rsidRPr="001732DD">
              <w:rPr>
                <w:rFonts w:ascii="Arial" w:hAnsi="Arial" w:cs="Arial"/>
                <w:sz w:val="22"/>
                <w:szCs w:val="22"/>
              </w:rPr>
              <w:t xml:space="preserve">Nešiojamasis kompiuteris </w:t>
            </w:r>
          </w:p>
        </w:tc>
        <w:tc>
          <w:tcPr>
            <w:tcW w:w="1524" w:type="dxa"/>
            <w:vAlign w:val="center"/>
          </w:tcPr>
          <w:p w14:paraId="44F30104" w14:textId="77777777" w:rsidR="00B96D62" w:rsidRPr="001732DD" w:rsidRDefault="00B96D62" w:rsidP="00C75D86">
            <w:pPr>
              <w:ind w:hanging="16"/>
              <w:jc w:val="center"/>
              <w:rPr>
                <w:rFonts w:ascii="Arial" w:hAnsi="Arial" w:cs="Arial"/>
                <w:sz w:val="22"/>
                <w:szCs w:val="22"/>
              </w:rPr>
            </w:pPr>
            <w:r w:rsidRPr="001732DD">
              <w:rPr>
                <w:rFonts w:ascii="Arial" w:hAnsi="Arial" w:cs="Arial"/>
                <w:sz w:val="22"/>
                <w:szCs w:val="22"/>
                <w:lang w:val="en-US"/>
              </w:rPr>
              <w:t>1</w:t>
            </w:r>
            <w:r w:rsidRPr="001732DD">
              <w:rPr>
                <w:rFonts w:ascii="Arial" w:hAnsi="Arial" w:cs="Arial"/>
                <w:sz w:val="22"/>
                <w:szCs w:val="22"/>
              </w:rPr>
              <w:t xml:space="preserve"> vnt.</w:t>
            </w:r>
          </w:p>
        </w:tc>
        <w:sdt>
          <w:sdtPr>
            <w:rPr>
              <w:rFonts w:ascii="Arial" w:hAnsi="Arial" w:cs="Arial"/>
            </w:rPr>
            <w:id w:val="-1892409944"/>
            <w14:checkbox>
              <w14:checked w14:val="0"/>
              <w14:checkedState w14:val="2612" w14:font="MS Gothic"/>
              <w14:uncheckedState w14:val="2610" w14:font="MS Gothic"/>
            </w14:checkbox>
          </w:sdtPr>
          <w:sdtEndPr/>
          <w:sdtContent>
            <w:tc>
              <w:tcPr>
                <w:tcW w:w="1378" w:type="dxa"/>
                <w:tcBorders>
                  <w:right w:val="single" w:sz="4" w:space="0" w:color="auto"/>
                </w:tcBorders>
                <w:vAlign w:val="center"/>
              </w:tcPr>
              <w:p w14:paraId="397AE100" w14:textId="77777777" w:rsidR="00B96D62" w:rsidRPr="001732DD" w:rsidRDefault="00B96D62" w:rsidP="00C75D86">
                <w:pPr>
                  <w:jc w:val="center"/>
                  <w:rPr>
                    <w:rFonts w:ascii="Arial" w:hAnsi="Arial" w:cs="Arial"/>
                    <w:sz w:val="22"/>
                    <w:szCs w:val="22"/>
                  </w:rPr>
                </w:pPr>
                <w:r w:rsidRPr="001732DD">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329" w:type="dxa"/>
                <w:tcBorders>
                  <w:left w:val="single" w:sz="4" w:space="0" w:color="auto"/>
                </w:tcBorders>
                <w:vAlign w:val="center"/>
              </w:tcPr>
              <w:p w14:paraId="3A16A214" w14:textId="77777777" w:rsidR="00B96D62" w:rsidRPr="001732DD" w:rsidRDefault="00B96D62" w:rsidP="00C75D86">
                <w:pPr>
                  <w:jc w:val="center"/>
                  <w:rPr>
                    <w:rFonts w:ascii="Arial" w:hAnsi="Arial" w:cs="Arial"/>
                    <w:sz w:val="22"/>
                    <w:szCs w:val="22"/>
                  </w:rPr>
                </w:pPr>
                <w:r w:rsidRPr="001732DD">
                  <w:rPr>
                    <w:rFonts w:ascii="Segoe UI Symbol" w:hAnsi="Segoe UI Symbol" w:cs="Segoe UI Symbol"/>
                    <w:sz w:val="22"/>
                    <w:szCs w:val="22"/>
                  </w:rPr>
                  <w:t>☒</w:t>
                </w:r>
              </w:p>
            </w:tc>
          </w:sdtContent>
        </w:sdt>
        <w:tc>
          <w:tcPr>
            <w:tcW w:w="1657" w:type="dxa"/>
            <w:vAlign w:val="center"/>
          </w:tcPr>
          <w:p w14:paraId="1154B462" w14:textId="77777777" w:rsidR="00B96D62" w:rsidRPr="001732DD" w:rsidRDefault="00B96D62" w:rsidP="00C75D86">
            <w:pPr>
              <w:ind w:hanging="16"/>
              <w:jc w:val="center"/>
              <w:rPr>
                <w:rFonts w:ascii="Arial" w:hAnsi="Arial" w:cs="Arial"/>
                <w:sz w:val="22"/>
                <w:szCs w:val="22"/>
              </w:rPr>
            </w:pPr>
            <w:r w:rsidRPr="001732DD">
              <w:rPr>
                <w:rFonts w:ascii="Arial" w:hAnsi="Arial" w:cs="Arial"/>
                <w:sz w:val="22"/>
                <w:szCs w:val="22"/>
              </w:rPr>
              <w:t xml:space="preserve">ne vėliau kaip per 30 k. d. </w:t>
            </w:r>
          </w:p>
        </w:tc>
      </w:tr>
    </w:tbl>
    <w:p w14:paraId="74622436" w14:textId="77777777" w:rsidR="00B96D62" w:rsidRPr="001732DD" w:rsidRDefault="00B96D62" w:rsidP="00B96D62">
      <w:pPr>
        <w:spacing w:after="0" w:line="240" w:lineRule="auto"/>
        <w:ind w:firstLine="851"/>
        <w:jc w:val="both"/>
        <w:rPr>
          <w:rFonts w:ascii="Arial" w:hAnsi="Arial" w:cs="Arial"/>
        </w:rPr>
      </w:pPr>
    </w:p>
    <w:p w14:paraId="741426B9" w14:textId="3E5C06FD" w:rsidR="00B96D62" w:rsidRPr="001732DD" w:rsidRDefault="00F40E9E" w:rsidP="00F40E9E">
      <w:pPr>
        <w:tabs>
          <w:tab w:val="left" w:pos="426"/>
        </w:tabs>
        <w:spacing w:after="0" w:line="240" w:lineRule="auto"/>
        <w:jc w:val="both"/>
        <w:rPr>
          <w:rFonts w:ascii="Arial" w:hAnsi="Arial" w:cs="Arial"/>
        </w:rPr>
      </w:pPr>
      <w:r w:rsidRPr="001732DD">
        <w:rPr>
          <w:rFonts w:ascii="Arial" w:hAnsi="Arial" w:cs="Arial"/>
        </w:rPr>
        <w:t>2.5.</w:t>
      </w:r>
      <w:r w:rsidR="00B96D62" w:rsidRPr="001732DD">
        <w:rPr>
          <w:rFonts w:ascii="Arial" w:hAnsi="Arial" w:cs="Arial"/>
        </w:rPr>
        <w:t>Aukščiau esančioje lentelėje nurodytas prekės kiekis yra tikslus ir vykdant Sutartį nesikeis.</w:t>
      </w:r>
    </w:p>
    <w:p w14:paraId="441E71D4" w14:textId="7C010E58" w:rsidR="00B96D62" w:rsidRPr="001732DD" w:rsidRDefault="00F40E9E" w:rsidP="00F40E9E">
      <w:pPr>
        <w:tabs>
          <w:tab w:val="left" w:pos="426"/>
        </w:tabs>
        <w:spacing w:after="0" w:line="240" w:lineRule="auto"/>
        <w:jc w:val="both"/>
        <w:rPr>
          <w:rFonts w:ascii="Arial" w:hAnsi="Arial" w:cs="Arial"/>
        </w:rPr>
      </w:pPr>
      <w:r w:rsidRPr="001732DD">
        <w:rPr>
          <w:rFonts w:ascii="Arial" w:hAnsi="Arial" w:cs="Arial"/>
        </w:rPr>
        <w:t>2.6.</w:t>
      </w:r>
      <w:r w:rsidR="00B96D62" w:rsidRPr="001732DD">
        <w:rPr>
          <w:rFonts w:ascii="Arial" w:hAnsi="Arial" w:cs="Arial"/>
        </w:rPr>
        <w:t>Užsakymų teikimo tvarka:</w:t>
      </w:r>
    </w:p>
    <w:p w14:paraId="5F01BE23" w14:textId="4B9B71F3" w:rsidR="00B96D62" w:rsidRPr="001732DD" w:rsidRDefault="00F40E9E" w:rsidP="00F40E9E">
      <w:pPr>
        <w:tabs>
          <w:tab w:val="left" w:pos="567"/>
        </w:tabs>
        <w:spacing w:after="0" w:line="240" w:lineRule="auto"/>
        <w:jc w:val="both"/>
        <w:rPr>
          <w:rFonts w:ascii="Arial" w:hAnsi="Arial" w:cs="Arial"/>
        </w:rPr>
      </w:pPr>
      <w:r w:rsidRPr="001732DD">
        <w:rPr>
          <w:rFonts w:ascii="Arial" w:hAnsi="Arial" w:cs="Arial"/>
        </w:rPr>
        <w:t>2.6.1.</w:t>
      </w:r>
      <w:r w:rsidR="00B96D62" w:rsidRPr="001732DD">
        <w:rPr>
          <w:rFonts w:ascii="Arial" w:hAnsi="Arial" w:cs="Arial"/>
        </w:rPr>
        <w:t xml:space="preserve"> užsakymai Sutarties galiojimo laikotarpiu </w:t>
      </w:r>
      <w:r w:rsidR="00B96D62" w:rsidRPr="001732DD">
        <w:rPr>
          <w:rFonts w:ascii="Arial" w:hAnsi="Arial" w:cs="Arial"/>
          <w:u w:val="single"/>
        </w:rPr>
        <w:t>neteikiami</w:t>
      </w:r>
      <w:r w:rsidR="00B96D62" w:rsidRPr="001732DD">
        <w:rPr>
          <w:rFonts w:ascii="Arial" w:hAnsi="Arial" w:cs="Arial"/>
        </w:rPr>
        <w:t>. Prekė turi būti pristatoma nedelsiant po Sutarties įsigaliojimo dienos per 1 lentelėje nustatytą terminą.</w:t>
      </w:r>
    </w:p>
    <w:p w14:paraId="60E822AC" w14:textId="77777777" w:rsidR="00B96D62" w:rsidRPr="001732DD" w:rsidRDefault="00B96D62" w:rsidP="00B96D62">
      <w:pPr>
        <w:tabs>
          <w:tab w:val="left" w:pos="709"/>
        </w:tabs>
        <w:spacing w:after="0" w:line="240" w:lineRule="auto"/>
        <w:ind w:firstLine="851"/>
        <w:contextualSpacing/>
        <w:rPr>
          <w:rFonts w:ascii="Arial" w:eastAsia="Calibri" w:hAnsi="Arial" w:cs="Arial"/>
          <w:b/>
        </w:rPr>
      </w:pPr>
    </w:p>
    <w:p w14:paraId="6A9DFA4A" w14:textId="77777777" w:rsidR="004A0C48" w:rsidRPr="001732DD"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1732DD"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1732DD">
        <w:rPr>
          <w:rFonts w:ascii="Arial" w:eastAsia="Calibri" w:hAnsi="Arial" w:cs="Arial"/>
          <w:b/>
        </w:rPr>
        <w:t>REIKALAVIMAI PREKĖMS</w:t>
      </w:r>
    </w:p>
    <w:p w14:paraId="16ACE7EA" w14:textId="46CB73AF" w:rsidR="00C344D3" w:rsidRPr="001732DD" w:rsidRDefault="002D5BBD" w:rsidP="002D5BBD">
      <w:pPr>
        <w:spacing w:after="0" w:line="240" w:lineRule="auto"/>
        <w:jc w:val="both"/>
        <w:rPr>
          <w:rFonts w:ascii="Arial" w:eastAsia="Calibri" w:hAnsi="Arial" w:cs="Arial"/>
        </w:rPr>
      </w:pPr>
      <w:r w:rsidRPr="001732DD">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1732DD">
        <w:rPr>
          <w:rStyle w:val="FootnoteReference"/>
          <w:rFonts w:ascii="Arial" w:eastAsia="Calibri" w:hAnsi="Arial" w:cs="Arial"/>
        </w:rPr>
        <w:footnoteReference w:id="1"/>
      </w:r>
    </w:p>
    <w:p w14:paraId="639B898E" w14:textId="4EAD4F3D" w:rsidR="007249E8" w:rsidRPr="001732DD" w:rsidRDefault="007249E8" w:rsidP="00F2412D">
      <w:pPr>
        <w:spacing w:after="0" w:line="240" w:lineRule="auto"/>
        <w:ind w:firstLine="851"/>
        <w:jc w:val="center"/>
        <w:rPr>
          <w:rFonts w:ascii="Arial" w:eastAsia="Calibri" w:hAnsi="Arial" w:cs="Arial"/>
          <w:b/>
          <w:i/>
          <w:iCs/>
          <w:color w:val="00B0F0"/>
        </w:rPr>
      </w:pPr>
    </w:p>
    <w:p w14:paraId="637B9013" w14:textId="363806A1" w:rsidR="004A0C48" w:rsidRPr="001732DD" w:rsidRDefault="00CC3B99" w:rsidP="004A0C48">
      <w:pPr>
        <w:spacing w:after="0" w:line="240" w:lineRule="auto"/>
        <w:ind w:firstLine="851"/>
        <w:jc w:val="right"/>
        <w:rPr>
          <w:rFonts w:ascii="Arial" w:eastAsia="Calibri" w:hAnsi="Arial" w:cs="Arial"/>
          <w:b/>
        </w:rPr>
      </w:pPr>
      <w:r w:rsidRPr="001732DD">
        <w:rPr>
          <w:rFonts w:ascii="Arial" w:eastAsia="Calibri" w:hAnsi="Arial" w:cs="Arial"/>
          <w:b/>
        </w:rPr>
        <w:t>2 lentelė</w:t>
      </w:r>
      <w:r w:rsidR="00DB7B5F" w:rsidRPr="001732DD">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282"/>
        <w:gridCol w:w="3264"/>
        <w:gridCol w:w="3535"/>
      </w:tblGrid>
      <w:tr w:rsidR="006650C4" w:rsidRPr="001732DD" w14:paraId="1DB3226A" w14:textId="77777777" w:rsidTr="00C75D86">
        <w:trPr>
          <w:trHeight w:val="687"/>
        </w:trPr>
        <w:tc>
          <w:tcPr>
            <w:tcW w:w="2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C72E27" w14:textId="77777777" w:rsidR="006650C4" w:rsidRPr="001732DD" w:rsidRDefault="006650C4" w:rsidP="00C75D86">
            <w:pPr>
              <w:jc w:val="center"/>
              <w:rPr>
                <w:rFonts w:ascii="Arial" w:hAnsi="Arial" w:cs="Arial"/>
                <w:b/>
                <w:color w:val="000000"/>
              </w:rPr>
            </w:pPr>
            <w:r w:rsidRPr="001732DD">
              <w:rPr>
                <w:rFonts w:ascii="Arial" w:hAnsi="Arial" w:cs="Arial"/>
                <w:b/>
                <w:color w:val="000000"/>
              </w:rPr>
              <w:t>Eil.</w:t>
            </w:r>
          </w:p>
          <w:p w14:paraId="7C4251AD" w14:textId="77777777" w:rsidR="006650C4" w:rsidRPr="001732DD" w:rsidRDefault="006650C4" w:rsidP="00C75D86">
            <w:pPr>
              <w:tabs>
                <w:tab w:val="left" w:pos="567"/>
              </w:tabs>
              <w:jc w:val="center"/>
              <w:rPr>
                <w:rFonts w:ascii="Arial" w:hAnsi="Arial" w:cs="Arial"/>
                <w:b/>
                <w:color w:val="000000"/>
              </w:rPr>
            </w:pPr>
            <w:r w:rsidRPr="001732DD">
              <w:rPr>
                <w:rFonts w:ascii="Arial" w:hAnsi="Arial" w:cs="Arial"/>
                <w:b/>
                <w:color w:val="000000"/>
              </w:rPr>
              <w:t>Nr.</w:t>
            </w:r>
          </w:p>
        </w:tc>
        <w:tc>
          <w:tcPr>
            <w:tcW w:w="11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444CF1" w14:textId="77777777" w:rsidR="006650C4" w:rsidRPr="001732DD" w:rsidRDefault="006650C4" w:rsidP="00C75D86">
            <w:pPr>
              <w:jc w:val="center"/>
              <w:rPr>
                <w:rFonts w:ascii="Arial" w:hAnsi="Arial" w:cs="Arial"/>
                <w:b/>
                <w:color w:val="000000"/>
              </w:rPr>
            </w:pPr>
            <w:r w:rsidRPr="001732DD">
              <w:rPr>
                <w:rFonts w:ascii="Arial" w:hAnsi="Arial" w:cs="Arial"/>
                <w:b/>
                <w:color w:val="000000"/>
              </w:rPr>
              <w:t>Parametras</w:t>
            </w:r>
          </w:p>
        </w:tc>
        <w:tc>
          <w:tcPr>
            <w:tcW w:w="16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486D07" w14:textId="77777777" w:rsidR="006650C4" w:rsidRPr="001732DD" w:rsidRDefault="006650C4" w:rsidP="00C75D86">
            <w:pPr>
              <w:spacing w:after="0" w:line="240" w:lineRule="auto"/>
              <w:jc w:val="center"/>
              <w:rPr>
                <w:rFonts w:ascii="Arial" w:hAnsi="Arial" w:cs="Arial"/>
                <w:b/>
                <w:color w:val="000000"/>
              </w:rPr>
            </w:pPr>
            <w:r w:rsidRPr="001732DD">
              <w:rPr>
                <w:rFonts w:ascii="Arial" w:hAnsi="Arial" w:cs="Arial"/>
                <w:b/>
                <w:color w:val="000000"/>
              </w:rPr>
              <w:t>Reikalaujama reikšmė**</w:t>
            </w:r>
            <w:r w:rsidRPr="001732DD">
              <w:rPr>
                <w:rFonts w:ascii="Arial" w:hAnsi="Arial" w:cs="Arial"/>
                <w:bCs/>
                <w:i/>
                <w:iCs/>
                <w:color w:val="000000"/>
              </w:rPr>
              <w:t xml:space="preserve"> </w:t>
            </w:r>
          </w:p>
        </w:tc>
        <w:tc>
          <w:tcPr>
            <w:tcW w:w="18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8B7738" w14:textId="77777777" w:rsidR="006650C4" w:rsidRPr="001732DD" w:rsidRDefault="006650C4" w:rsidP="00C75D86">
            <w:pPr>
              <w:spacing w:after="0" w:line="240" w:lineRule="auto"/>
              <w:jc w:val="center"/>
              <w:rPr>
                <w:rFonts w:ascii="Arial" w:hAnsi="Arial" w:cs="Arial"/>
                <w:b/>
                <w:color w:val="000000"/>
              </w:rPr>
            </w:pPr>
            <w:r w:rsidRPr="001732DD">
              <w:rPr>
                <w:rFonts w:ascii="Arial" w:hAnsi="Arial" w:cs="Arial"/>
                <w:b/>
                <w:color w:val="000000"/>
              </w:rPr>
              <w:t>Reikalaujamos reikšmės atitikimas</w:t>
            </w:r>
          </w:p>
          <w:p w14:paraId="4469525F" w14:textId="77777777" w:rsidR="006650C4" w:rsidRPr="001732DD" w:rsidRDefault="006650C4" w:rsidP="00C75D86">
            <w:pPr>
              <w:suppressAutoHyphens/>
              <w:snapToGrid w:val="0"/>
              <w:contextualSpacing/>
              <w:jc w:val="center"/>
              <w:rPr>
                <w:rFonts w:ascii="Arial" w:eastAsia="AR PL KaitiM GB" w:hAnsi="Arial" w:cs="Arial"/>
                <w:bCs/>
                <w:i/>
                <w:iCs/>
                <w:lang w:eastAsia="zh-CN" w:bidi="hi-IN"/>
              </w:rPr>
            </w:pPr>
            <w:r w:rsidRPr="001732DD">
              <w:rPr>
                <w:rFonts w:ascii="Arial" w:eastAsia="AR PL KaitiM GB" w:hAnsi="Arial" w:cs="Arial"/>
                <w:bCs/>
                <w:i/>
                <w:iCs/>
                <w:lang w:eastAsia="zh-CN" w:bidi="hi-IN"/>
              </w:rPr>
              <w:t>Privaloma išsamiai aprašyti siūlomą parametrą</w:t>
            </w:r>
          </w:p>
          <w:p w14:paraId="1789D4BD" w14:textId="77777777" w:rsidR="006650C4" w:rsidRPr="001732DD" w:rsidRDefault="006650C4" w:rsidP="00C75D86">
            <w:pPr>
              <w:suppressAutoHyphens/>
              <w:snapToGrid w:val="0"/>
              <w:contextualSpacing/>
              <w:jc w:val="center"/>
              <w:rPr>
                <w:rFonts w:ascii="Arial" w:hAnsi="Arial" w:cs="Arial"/>
                <w:bCs/>
                <w:i/>
                <w:iCs/>
                <w:color w:val="FF0000"/>
              </w:rPr>
            </w:pPr>
            <w:r w:rsidRPr="00474BBE">
              <w:rPr>
                <w:rFonts w:ascii="Arial" w:hAnsi="Arial" w:cs="Arial"/>
                <w:bCs/>
                <w:i/>
                <w:iCs/>
              </w:rPr>
              <w:t>(pildo Tiekėjas)</w:t>
            </w:r>
          </w:p>
        </w:tc>
      </w:tr>
      <w:tr w:rsidR="006650C4" w:rsidRPr="001732DD" w14:paraId="261E5DEE" w14:textId="77777777" w:rsidTr="00C75D86">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C3C087B" w14:textId="77777777" w:rsidR="006650C4" w:rsidRPr="001732DD" w:rsidRDefault="006650C4" w:rsidP="00C75D86">
            <w:pPr>
              <w:jc w:val="center"/>
              <w:rPr>
                <w:rFonts w:ascii="Arial" w:hAnsi="Arial" w:cs="Arial"/>
                <w:b/>
                <w:color w:val="000000"/>
                <w:lang w:eastAsia="lt-LT"/>
              </w:rPr>
            </w:pPr>
            <w:r w:rsidRPr="001732DD">
              <w:rPr>
                <w:rFonts w:ascii="Arial" w:hAnsi="Arial" w:cs="Arial"/>
                <w:b/>
              </w:rPr>
              <w:t>Nešiojamasis kompiuteris (1 vnt.)</w:t>
            </w:r>
          </w:p>
        </w:tc>
      </w:tr>
      <w:tr w:rsidR="006650C4" w:rsidRPr="001732DD" w14:paraId="0D55C5EB" w14:textId="77777777" w:rsidTr="00C75D86">
        <w:tc>
          <w:tcPr>
            <w:tcW w:w="284" w:type="pct"/>
            <w:tcBorders>
              <w:top w:val="single" w:sz="4" w:space="0" w:color="auto"/>
              <w:left w:val="single" w:sz="4" w:space="0" w:color="auto"/>
              <w:bottom w:val="single" w:sz="4" w:space="0" w:color="auto"/>
              <w:right w:val="single" w:sz="4" w:space="0" w:color="auto"/>
            </w:tcBorders>
          </w:tcPr>
          <w:p w14:paraId="7606480D" w14:textId="77777777" w:rsidR="006650C4" w:rsidRPr="001732DD" w:rsidRDefault="006650C4" w:rsidP="00C75D86">
            <w:pPr>
              <w:jc w:val="center"/>
              <w:rPr>
                <w:rFonts w:ascii="Arial" w:hAnsi="Arial" w:cs="Arial"/>
              </w:rPr>
            </w:pPr>
            <w:r w:rsidRPr="001732DD">
              <w:rPr>
                <w:rFonts w:ascii="Arial" w:hAnsi="Arial" w:cs="Arial"/>
              </w:rPr>
              <w:t>1.</w:t>
            </w:r>
          </w:p>
        </w:tc>
        <w:tc>
          <w:tcPr>
            <w:tcW w:w="1185" w:type="pct"/>
            <w:tcBorders>
              <w:top w:val="single" w:sz="4" w:space="0" w:color="auto"/>
              <w:left w:val="single" w:sz="4" w:space="0" w:color="auto"/>
              <w:bottom w:val="single" w:sz="4" w:space="0" w:color="auto"/>
              <w:right w:val="single" w:sz="4" w:space="0" w:color="auto"/>
            </w:tcBorders>
          </w:tcPr>
          <w:p w14:paraId="6A071DB2" w14:textId="77777777" w:rsidR="006650C4" w:rsidRPr="001732DD" w:rsidRDefault="006650C4" w:rsidP="00C75D86">
            <w:pPr>
              <w:rPr>
                <w:rFonts w:ascii="Arial" w:eastAsia="Batang" w:hAnsi="Arial" w:cs="Arial"/>
                <w:noProof/>
                <w:snapToGrid w:val="0"/>
                <w:lang w:eastAsia="ar-SA"/>
              </w:rPr>
            </w:pPr>
            <w:r w:rsidRPr="001732DD">
              <w:rPr>
                <w:rFonts w:ascii="Arial" w:eastAsia="Batang" w:hAnsi="Arial" w:cs="Arial"/>
                <w:noProof/>
                <w:lang w:eastAsia="ar-SA"/>
              </w:rPr>
              <w:t>Gamintojas, modelis</w:t>
            </w:r>
          </w:p>
        </w:tc>
        <w:tc>
          <w:tcPr>
            <w:tcW w:w="1695" w:type="pct"/>
            <w:tcBorders>
              <w:top w:val="single" w:sz="4" w:space="0" w:color="auto"/>
              <w:left w:val="single" w:sz="4" w:space="0" w:color="auto"/>
              <w:bottom w:val="single" w:sz="4" w:space="0" w:color="auto"/>
              <w:right w:val="single" w:sz="4" w:space="0" w:color="auto"/>
            </w:tcBorders>
          </w:tcPr>
          <w:p w14:paraId="2E0B22FC" w14:textId="77777777" w:rsidR="006650C4" w:rsidRPr="001732DD" w:rsidRDefault="006650C4" w:rsidP="00D815AC">
            <w:pPr>
              <w:jc w:val="both"/>
              <w:rPr>
                <w:rFonts w:ascii="Arial" w:eastAsia="Times New Roman" w:hAnsi="Arial" w:cs="Arial"/>
                <w:i/>
                <w:iCs/>
              </w:rPr>
            </w:pPr>
            <w:r w:rsidRPr="001732DD">
              <w:rPr>
                <w:rFonts w:ascii="Arial" w:eastAsia="Times New Roman" w:hAnsi="Arial" w:cs="Arial"/>
                <w:i/>
                <w:iCs/>
              </w:rPr>
              <w:t>Nurodyti</w:t>
            </w:r>
          </w:p>
          <w:p w14:paraId="7C49F7E8" w14:textId="1CE1DD88" w:rsidR="001732DD" w:rsidRPr="001732DD" w:rsidRDefault="006650C4" w:rsidP="001732DD">
            <w:pPr>
              <w:suppressAutoHyphens/>
              <w:jc w:val="both"/>
              <w:rPr>
                <w:rFonts w:ascii="Arial" w:eastAsia="Batang" w:hAnsi="Arial" w:cs="Arial"/>
                <w:i/>
                <w:iCs/>
                <w:lang w:eastAsia="ar-SA"/>
              </w:rPr>
            </w:pPr>
            <w:r w:rsidRPr="001732DD">
              <w:rPr>
                <w:rFonts w:ascii="Arial" w:eastAsia="Times New Roman" w:hAnsi="Arial" w:cs="Arial"/>
                <w:i/>
                <w:iCs/>
              </w:rPr>
              <w:t>Būtina pateikti gamintojo ar lygiaverčio tinklalapio nuorodą arba techninės dokumentacijos kopiją, kurioje pateikiama informacija apie siūlomos prekės charakteristikas.</w:t>
            </w:r>
            <w:r w:rsidR="001732DD" w:rsidRPr="001732DD">
              <w:rPr>
                <w:rFonts w:ascii="Arial" w:eastAsia="Times New Roman" w:hAnsi="Arial" w:cs="Arial"/>
                <w:i/>
                <w:iCs/>
              </w:rPr>
              <w:t xml:space="preserve"> </w:t>
            </w:r>
          </w:p>
        </w:tc>
        <w:tc>
          <w:tcPr>
            <w:tcW w:w="1836" w:type="pct"/>
            <w:tcBorders>
              <w:top w:val="single" w:sz="4" w:space="0" w:color="auto"/>
              <w:left w:val="single" w:sz="4" w:space="0" w:color="auto"/>
              <w:bottom w:val="single" w:sz="4" w:space="0" w:color="auto"/>
              <w:right w:val="single" w:sz="4" w:space="0" w:color="auto"/>
            </w:tcBorders>
          </w:tcPr>
          <w:p w14:paraId="3CB881BB" w14:textId="77777777" w:rsidR="006650C4" w:rsidRPr="001732DD" w:rsidRDefault="006650C4" w:rsidP="00C75D86">
            <w:pPr>
              <w:rPr>
                <w:rFonts w:ascii="Arial" w:hAnsi="Arial" w:cs="Arial"/>
                <w:color w:val="000000"/>
              </w:rPr>
            </w:pPr>
          </w:p>
        </w:tc>
      </w:tr>
      <w:tr w:rsidR="00EE7081" w:rsidRPr="001732DD" w14:paraId="5F591048" w14:textId="77777777" w:rsidTr="00C75D86">
        <w:tc>
          <w:tcPr>
            <w:tcW w:w="284" w:type="pct"/>
            <w:tcBorders>
              <w:top w:val="single" w:sz="4" w:space="0" w:color="auto"/>
              <w:left w:val="single" w:sz="4" w:space="0" w:color="auto"/>
              <w:bottom w:val="single" w:sz="4" w:space="0" w:color="auto"/>
              <w:right w:val="single" w:sz="4" w:space="0" w:color="auto"/>
            </w:tcBorders>
          </w:tcPr>
          <w:p w14:paraId="2E9679D3" w14:textId="199A0E54" w:rsidR="00EE7081" w:rsidRPr="001732DD" w:rsidRDefault="00EE7081" w:rsidP="00EE7081">
            <w:pPr>
              <w:jc w:val="center"/>
              <w:rPr>
                <w:rFonts w:ascii="Arial" w:hAnsi="Arial" w:cs="Arial"/>
                <w:color w:val="000000"/>
              </w:rPr>
            </w:pPr>
            <w:r w:rsidRPr="001732DD">
              <w:rPr>
                <w:rFonts w:ascii="Arial" w:hAnsi="Arial" w:cs="Arial"/>
              </w:rPr>
              <w:t xml:space="preserve">2. </w:t>
            </w:r>
          </w:p>
        </w:tc>
        <w:tc>
          <w:tcPr>
            <w:tcW w:w="1185" w:type="pct"/>
            <w:tcBorders>
              <w:top w:val="single" w:sz="4" w:space="0" w:color="auto"/>
              <w:left w:val="single" w:sz="4" w:space="0" w:color="auto"/>
              <w:bottom w:val="single" w:sz="4" w:space="0" w:color="auto"/>
              <w:right w:val="single" w:sz="4" w:space="0" w:color="auto"/>
            </w:tcBorders>
          </w:tcPr>
          <w:p w14:paraId="5DCC68FF" w14:textId="04351B9E" w:rsidR="00EE7081" w:rsidRPr="001732DD" w:rsidRDefault="00EE7081" w:rsidP="00EE7081">
            <w:pPr>
              <w:rPr>
                <w:rFonts w:ascii="Arial" w:hAnsi="Arial" w:cs="Arial"/>
                <w:i/>
                <w:iCs/>
                <w:color w:val="FF0000"/>
              </w:rPr>
            </w:pPr>
            <w:r w:rsidRPr="001732DD">
              <w:rPr>
                <w:rFonts w:ascii="Arial" w:hAnsi="Arial" w:cs="Arial"/>
              </w:rPr>
              <w:t>Ekrano įstrižainė</w:t>
            </w:r>
          </w:p>
        </w:tc>
        <w:tc>
          <w:tcPr>
            <w:tcW w:w="1695" w:type="pct"/>
            <w:tcBorders>
              <w:top w:val="single" w:sz="4" w:space="0" w:color="auto"/>
              <w:left w:val="single" w:sz="4" w:space="0" w:color="auto"/>
              <w:bottom w:val="single" w:sz="4" w:space="0" w:color="auto"/>
              <w:right w:val="single" w:sz="4" w:space="0" w:color="auto"/>
            </w:tcBorders>
          </w:tcPr>
          <w:p w14:paraId="2554EA6D" w14:textId="14FD2F31" w:rsidR="00EE7081" w:rsidRPr="001732DD" w:rsidRDefault="00297B93" w:rsidP="00EE7081">
            <w:pPr>
              <w:suppressAutoHyphens/>
              <w:jc w:val="both"/>
              <w:rPr>
                <w:rFonts w:ascii="Arial" w:eastAsia="Batang" w:hAnsi="Arial" w:cs="Arial"/>
                <w:i/>
                <w:iCs/>
                <w:color w:val="FF0000"/>
                <w:lang w:eastAsia="ar-SA"/>
              </w:rPr>
            </w:pPr>
            <w:r>
              <w:rPr>
                <w:rFonts w:ascii="Arial" w:hAnsi="Arial" w:cs="Arial"/>
              </w:rPr>
              <w:t>Ne maž</w:t>
            </w:r>
            <w:r>
              <w:rPr>
                <w:rFonts w:ascii="Arial" w:hAnsi="Arial" w:cs="Arial"/>
              </w:rPr>
              <w:t>iau</w:t>
            </w:r>
            <w:r>
              <w:rPr>
                <w:rFonts w:ascii="Arial" w:hAnsi="Arial" w:cs="Arial"/>
              </w:rPr>
              <w:t xml:space="preserve"> kaip 1</w:t>
            </w:r>
            <w:r>
              <w:rPr>
                <w:rFonts w:ascii="Arial" w:hAnsi="Arial" w:cs="Arial"/>
                <w:lang w:val="en-US"/>
              </w:rPr>
              <w:t>4 col</w:t>
            </w:r>
            <w:proofErr w:type="spellStart"/>
            <w:r>
              <w:rPr>
                <w:rFonts w:ascii="Arial" w:hAnsi="Arial" w:cs="Arial"/>
              </w:rPr>
              <w:t>ių</w:t>
            </w:r>
            <w:proofErr w:type="spellEnd"/>
          </w:p>
        </w:tc>
        <w:tc>
          <w:tcPr>
            <w:tcW w:w="1836" w:type="pct"/>
            <w:tcBorders>
              <w:top w:val="single" w:sz="4" w:space="0" w:color="auto"/>
              <w:left w:val="single" w:sz="4" w:space="0" w:color="auto"/>
              <w:bottom w:val="single" w:sz="4" w:space="0" w:color="auto"/>
              <w:right w:val="single" w:sz="4" w:space="0" w:color="auto"/>
            </w:tcBorders>
          </w:tcPr>
          <w:p w14:paraId="45B22C44" w14:textId="608D8BB5" w:rsidR="00EE7081" w:rsidRPr="001732DD" w:rsidRDefault="00EE7081" w:rsidP="00EE7081">
            <w:pPr>
              <w:rPr>
                <w:rFonts w:ascii="Arial" w:hAnsi="Arial" w:cs="Arial"/>
                <w:color w:val="000000"/>
              </w:rPr>
            </w:pPr>
          </w:p>
        </w:tc>
      </w:tr>
      <w:tr w:rsidR="00EE7081" w:rsidRPr="001732DD" w14:paraId="45731E8B" w14:textId="77777777" w:rsidTr="00C75D86">
        <w:tc>
          <w:tcPr>
            <w:tcW w:w="284" w:type="pct"/>
            <w:tcBorders>
              <w:top w:val="single" w:sz="4" w:space="0" w:color="auto"/>
              <w:left w:val="single" w:sz="4" w:space="0" w:color="auto"/>
              <w:bottom w:val="single" w:sz="4" w:space="0" w:color="auto"/>
              <w:right w:val="single" w:sz="4" w:space="0" w:color="auto"/>
            </w:tcBorders>
          </w:tcPr>
          <w:p w14:paraId="76D2835A" w14:textId="1B8B2A76" w:rsidR="00EE7081" w:rsidRPr="001732DD" w:rsidRDefault="00EE7081" w:rsidP="00EE7081">
            <w:pPr>
              <w:jc w:val="center"/>
              <w:rPr>
                <w:rFonts w:ascii="Arial" w:hAnsi="Arial" w:cs="Arial"/>
                <w:color w:val="000000"/>
              </w:rPr>
            </w:pPr>
            <w:r w:rsidRPr="001732DD">
              <w:rPr>
                <w:rFonts w:ascii="Arial" w:hAnsi="Arial" w:cs="Arial"/>
              </w:rPr>
              <w:t xml:space="preserve">3. </w:t>
            </w:r>
          </w:p>
        </w:tc>
        <w:tc>
          <w:tcPr>
            <w:tcW w:w="1185" w:type="pct"/>
            <w:tcBorders>
              <w:top w:val="single" w:sz="4" w:space="0" w:color="auto"/>
              <w:left w:val="single" w:sz="4" w:space="0" w:color="auto"/>
              <w:bottom w:val="single" w:sz="4" w:space="0" w:color="auto"/>
              <w:right w:val="single" w:sz="4" w:space="0" w:color="auto"/>
            </w:tcBorders>
          </w:tcPr>
          <w:p w14:paraId="050614CD" w14:textId="0348F0FB" w:rsidR="00EE7081" w:rsidRPr="001732DD" w:rsidRDefault="00EE7081" w:rsidP="00EE7081">
            <w:pPr>
              <w:rPr>
                <w:rFonts w:ascii="Arial" w:hAnsi="Arial" w:cs="Arial"/>
                <w:i/>
                <w:iCs/>
                <w:color w:val="FF0000"/>
              </w:rPr>
            </w:pPr>
            <w:r w:rsidRPr="001732DD">
              <w:rPr>
                <w:rFonts w:ascii="Arial" w:hAnsi="Arial" w:cs="Arial"/>
              </w:rPr>
              <w:t>Ekrano raiška</w:t>
            </w:r>
            <w:r w:rsidR="0031139C">
              <w:rPr>
                <w:rFonts w:ascii="Arial" w:hAnsi="Arial" w:cs="Arial"/>
              </w:rPr>
              <w:t>, ryškumas</w:t>
            </w:r>
          </w:p>
        </w:tc>
        <w:tc>
          <w:tcPr>
            <w:tcW w:w="1695" w:type="pct"/>
            <w:tcBorders>
              <w:top w:val="single" w:sz="4" w:space="0" w:color="auto"/>
              <w:left w:val="single" w:sz="4" w:space="0" w:color="auto"/>
              <w:bottom w:val="single" w:sz="4" w:space="0" w:color="auto"/>
              <w:right w:val="single" w:sz="4" w:space="0" w:color="auto"/>
            </w:tcBorders>
          </w:tcPr>
          <w:p w14:paraId="1C9F9346" w14:textId="36C95559" w:rsidR="000C035A" w:rsidRPr="00EB4875" w:rsidRDefault="00EE7081" w:rsidP="00EE7081">
            <w:pPr>
              <w:suppressAutoHyphens/>
              <w:jc w:val="both"/>
              <w:rPr>
                <w:rFonts w:ascii="Arial" w:hAnsi="Arial" w:cs="Arial"/>
              </w:rPr>
            </w:pPr>
            <w:r w:rsidRPr="00EB4875">
              <w:rPr>
                <w:rFonts w:ascii="Arial" w:hAnsi="Arial" w:cs="Arial"/>
              </w:rPr>
              <w:t>Raiška: ne mažiau nei 30</w:t>
            </w:r>
            <w:r w:rsidR="000C035A" w:rsidRPr="00EB4875">
              <w:rPr>
                <w:rFonts w:ascii="Arial" w:hAnsi="Arial" w:cs="Arial"/>
              </w:rPr>
              <w:t>2</w:t>
            </w:r>
            <w:r w:rsidR="0031139C">
              <w:rPr>
                <w:rFonts w:ascii="Arial" w:hAnsi="Arial" w:cs="Arial"/>
              </w:rPr>
              <w:t>4</w:t>
            </w:r>
            <w:r w:rsidRPr="00EB4875">
              <w:rPr>
                <w:rFonts w:ascii="Arial" w:hAnsi="Arial" w:cs="Arial"/>
              </w:rPr>
              <w:t>x19</w:t>
            </w:r>
            <w:r w:rsidR="000C035A" w:rsidRPr="00EB4875">
              <w:rPr>
                <w:rFonts w:ascii="Arial" w:hAnsi="Arial" w:cs="Arial"/>
                <w:lang w:val="en-US"/>
              </w:rPr>
              <w:t>6</w:t>
            </w:r>
            <w:r w:rsidR="0031139C">
              <w:rPr>
                <w:rFonts w:ascii="Arial" w:hAnsi="Arial" w:cs="Arial"/>
                <w:lang w:val="en-US"/>
              </w:rPr>
              <w:t>4</w:t>
            </w:r>
            <w:r w:rsidRPr="00EB4875">
              <w:rPr>
                <w:rFonts w:ascii="Arial" w:hAnsi="Arial" w:cs="Arial"/>
              </w:rPr>
              <w:t xml:space="preserve"> </w:t>
            </w:r>
          </w:p>
          <w:p w14:paraId="3058DD4D" w14:textId="6A0A114F" w:rsidR="0031139C" w:rsidRDefault="00EE7081" w:rsidP="00EE7081">
            <w:pPr>
              <w:suppressAutoHyphens/>
              <w:jc w:val="both"/>
              <w:rPr>
                <w:rFonts w:ascii="Arial" w:hAnsi="Arial" w:cs="Arial"/>
              </w:rPr>
            </w:pPr>
            <w:proofErr w:type="spellStart"/>
            <w:r w:rsidRPr="00EB4875">
              <w:rPr>
                <w:rFonts w:ascii="Arial" w:hAnsi="Arial" w:cs="Arial"/>
              </w:rPr>
              <w:t>Liquid</w:t>
            </w:r>
            <w:proofErr w:type="spellEnd"/>
            <w:r w:rsidRPr="00EB4875">
              <w:rPr>
                <w:rFonts w:ascii="Arial" w:hAnsi="Arial" w:cs="Arial"/>
              </w:rPr>
              <w:t xml:space="preserve"> Retina</w:t>
            </w:r>
            <w:r w:rsidR="00474BBE">
              <w:rPr>
                <w:rFonts w:ascii="Arial" w:hAnsi="Arial" w:cs="Arial"/>
              </w:rPr>
              <w:t xml:space="preserve"> technologija </w:t>
            </w:r>
            <w:r w:rsidRPr="00EB4875">
              <w:rPr>
                <w:rFonts w:ascii="Arial" w:hAnsi="Arial" w:cs="Arial"/>
              </w:rPr>
              <w:t>ar lygiavertė.</w:t>
            </w:r>
          </w:p>
          <w:p w14:paraId="7EE28019" w14:textId="4E18295F" w:rsidR="00EE7081" w:rsidRPr="00EB4875" w:rsidRDefault="0031139C" w:rsidP="00EE7081">
            <w:pPr>
              <w:suppressAutoHyphens/>
              <w:jc w:val="both"/>
              <w:rPr>
                <w:rFonts w:ascii="Arial" w:eastAsia="Batang" w:hAnsi="Arial" w:cs="Arial"/>
                <w:i/>
                <w:iCs/>
                <w:lang w:eastAsia="ar-SA"/>
              </w:rPr>
            </w:pPr>
            <w:r>
              <w:rPr>
                <w:rFonts w:ascii="Arial" w:hAnsi="Arial" w:cs="Arial"/>
              </w:rPr>
              <w:t>R</w:t>
            </w:r>
            <w:r>
              <w:rPr>
                <w:rFonts w:ascii="Arial" w:hAnsi="Arial" w:cs="Arial"/>
              </w:rPr>
              <w:t>yškumas ne mažesnis kaip 500 nitų</w:t>
            </w:r>
            <w:r w:rsidR="00EE7081" w:rsidRPr="00EB4875">
              <w:rPr>
                <w:rFonts w:ascii="Arial" w:hAnsi="Arial" w:cs="Arial"/>
              </w:rPr>
              <w:t xml:space="preserve"> </w:t>
            </w:r>
          </w:p>
        </w:tc>
        <w:tc>
          <w:tcPr>
            <w:tcW w:w="1836" w:type="pct"/>
            <w:tcBorders>
              <w:top w:val="single" w:sz="4" w:space="0" w:color="auto"/>
              <w:left w:val="single" w:sz="4" w:space="0" w:color="auto"/>
              <w:bottom w:val="single" w:sz="4" w:space="0" w:color="auto"/>
              <w:right w:val="single" w:sz="4" w:space="0" w:color="auto"/>
            </w:tcBorders>
          </w:tcPr>
          <w:p w14:paraId="5259432E" w14:textId="3135978A" w:rsidR="00EE7081" w:rsidRPr="001732DD" w:rsidRDefault="00EE7081" w:rsidP="00EE7081">
            <w:pPr>
              <w:rPr>
                <w:rFonts w:ascii="Arial" w:hAnsi="Arial" w:cs="Arial"/>
                <w:color w:val="000000"/>
              </w:rPr>
            </w:pPr>
          </w:p>
        </w:tc>
      </w:tr>
      <w:tr w:rsidR="00EE7081" w:rsidRPr="001732DD" w14:paraId="7DC63B33" w14:textId="77777777" w:rsidTr="00C75D86">
        <w:tc>
          <w:tcPr>
            <w:tcW w:w="284" w:type="pct"/>
            <w:tcBorders>
              <w:top w:val="single" w:sz="4" w:space="0" w:color="auto"/>
              <w:left w:val="single" w:sz="4" w:space="0" w:color="auto"/>
              <w:bottom w:val="single" w:sz="4" w:space="0" w:color="auto"/>
              <w:right w:val="single" w:sz="4" w:space="0" w:color="auto"/>
            </w:tcBorders>
          </w:tcPr>
          <w:p w14:paraId="6C67845F" w14:textId="197AF2ED" w:rsidR="00EE7081" w:rsidRPr="001732DD" w:rsidRDefault="00EE7081" w:rsidP="00EE7081">
            <w:pPr>
              <w:jc w:val="center"/>
              <w:rPr>
                <w:rFonts w:ascii="Arial" w:hAnsi="Arial" w:cs="Arial"/>
              </w:rPr>
            </w:pPr>
            <w:r w:rsidRPr="001732DD">
              <w:rPr>
                <w:rFonts w:ascii="Arial" w:hAnsi="Arial" w:cs="Arial"/>
              </w:rPr>
              <w:t xml:space="preserve">4. </w:t>
            </w:r>
          </w:p>
        </w:tc>
        <w:tc>
          <w:tcPr>
            <w:tcW w:w="1185" w:type="pct"/>
            <w:tcBorders>
              <w:top w:val="single" w:sz="4" w:space="0" w:color="auto"/>
              <w:left w:val="single" w:sz="4" w:space="0" w:color="auto"/>
              <w:bottom w:val="single" w:sz="4" w:space="0" w:color="auto"/>
              <w:right w:val="single" w:sz="4" w:space="0" w:color="auto"/>
            </w:tcBorders>
          </w:tcPr>
          <w:p w14:paraId="5A4E3476" w14:textId="1434B379" w:rsidR="00EE7081" w:rsidRPr="001732DD" w:rsidRDefault="00EE7081" w:rsidP="00EE7081">
            <w:pPr>
              <w:rPr>
                <w:rFonts w:ascii="Arial" w:hAnsi="Arial" w:cs="Arial"/>
                <w:i/>
                <w:iCs/>
              </w:rPr>
            </w:pPr>
            <w:r w:rsidRPr="001732DD">
              <w:rPr>
                <w:rFonts w:ascii="Arial" w:hAnsi="Arial" w:cs="Arial"/>
              </w:rPr>
              <w:t>Procesori</w:t>
            </w:r>
            <w:r w:rsidR="000C035A">
              <w:rPr>
                <w:rFonts w:ascii="Arial" w:hAnsi="Arial" w:cs="Arial"/>
              </w:rPr>
              <w:t>us (CPU)</w:t>
            </w:r>
            <w:r w:rsidRPr="001732DD">
              <w:rPr>
                <w:rFonts w:ascii="Arial" w:hAnsi="Arial" w:cs="Arial"/>
              </w:rPr>
              <w:t xml:space="preserve"> </w:t>
            </w:r>
          </w:p>
        </w:tc>
        <w:tc>
          <w:tcPr>
            <w:tcW w:w="1695" w:type="pct"/>
            <w:tcBorders>
              <w:top w:val="single" w:sz="4" w:space="0" w:color="auto"/>
              <w:left w:val="single" w:sz="4" w:space="0" w:color="auto"/>
              <w:bottom w:val="single" w:sz="4" w:space="0" w:color="auto"/>
              <w:right w:val="single" w:sz="4" w:space="0" w:color="auto"/>
            </w:tcBorders>
          </w:tcPr>
          <w:p w14:paraId="053F67C4" w14:textId="3ACA69D9" w:rsidR="0040187C" w:rsidRPr="00EB4875" w:rsidRDefault="00EE7081" w:rsidP="0031139C">
            <w:pPr>
              <w:suppressAutoHyphens/>
              <w:jc w:val="both"/>
              <w:rPr>
                <w:rFonts w:ascii="Arial" w:eastAsia="Batang" w:hAnsi="Arial" w:cs="Arial"/>
                <w:lang w:eastAsia="ar-SA"/>
              </w:rPr>
            </w:pPr>
            <w:r w:rsidRPr="00EB4875">
              <w:rPr>
                <w:rFonts w:ascii="Arial" w:hAnsi="Arial" w:cs="Arial"/>
              </w:rPr>
              <w:t>Ne mažiau nei 1</w:t>
            </w:r>
            <w:r w:rsidR="0031139C">
              <w:rPr>
                <w:rFonts w:ascii="Arial" w:hAnsi="Arial" w:cs="Arial"/>
              </w:rPr>
              <w:t>5</w:t>
            </w:r>
            <w:r w:rsidR="000C035A" w:rsidRPr="00EB4875">
              <w:rPr>
                <w:rFonts w:ascii="Arial" w:hAnsi="Arial" w:cs="Arial"/>
              </w:rPr>
              <w:t xml:space="preserve"> branduolių</w:t>
            </w:r>
            <w:r w:rsidR="0031139C">
              <w:rPr>
                <w:rFonts w:ascii="Arial" w:hAnsi="Arial" w:cs="Arial"/>
              </w:rPr>
              <w:t xml:space="preserve"> </w:t>
            </w:r>
            <w:r w:rsidR="000C035A" w:rsidRPr="00EB4875">
              <w:rPr>
                <w:rFonts w:ascii="Arial" w:hAnsi="Arial" w:cs="Arial"/>
              </w:rPr>
              <w:t>(</w:t>
            </w:r>
            <w:r w:rsidR="00474BBE">
              <w:rPr>
                <w:rFonts w:ascii="Arial" w:hAnsi="Arial" w:cs="Arial"/>
              </w:rPr>
              <w:t xml:space="preserve">pvz. </w:t>
            </w:r>
            <w:r w:rsidR="000C035A" w:rsidRPr="00EB4875">
              <w:rPr>
                <w:rFonts w:ascii="Arial" w:hAnsi="Arial" w:cs="Arial"/>
              </w:rPr>
              <w:t xml:space="preserve">lustas </w:t>
            </w:r>
            <w:r w:rsidR="000C035A" w:rsidRPr="0031139C">
              <w:rPr>
                <w:rFonts w:ascii="Arial" w:hAnsi="Arial" w:cs="Arial"/>
              </w:rPr>
              <w:t>M5 Pro</w:t>
            </w:r>
            <w:r w:rsidR="000C035A" w:rsidRPr="00EB4875">
              <w:rPr>
                <w:rFonts w:ascii="Arial" w:hAnsi="Arial" w:cs="Arial"/>
              </w:rPr>
              <w:t xml:space="preserve"> tipo ar lygiavertis)</w:t>
            </w:r>
          </w:p>
        </w:tc>
        <w:tc>
          <w:tcPr>
            <w:tcW w:w="1836" w:type="pct"/>
            <w:tcBorders>
              <w:top w:val="single" w:sz="4" w:space="0" w:color="auto"/>
              <w:left w:val="single" w:sz="4" w:space="0" w:color="auto"/>
              <w:bottom w:val="single" w:sz="4" w:space="0" w:color="auto"/>
              <w:right w:val="single" w:sz="4" w:space="0" w:color="auto"/>
            </w:tcBorders>
          </w:tcPr>
          <w:p w14:paraId="6C7C75F5" w14:textId="70035B7A" w:rsidR="00EE7081" w:rsidRPr="001732DD" w:rsidRDefault="00EE7081" w:rsidP="00EE7081">
            <w:pPr>
              <w:rPr>
                <w:rFonts w:ascii="Arial" w:hAnsi="Arial" w:cs="Arial"/>
              </w:rPr>
            </w:pPr>
          </w:p>
        </w:tc>
      </w:tr>
      <w:tr w:rsidR="00EE7081" w:rsidRPr="001732DD" w14:paraId="1590F5C0" w14:textId="77777777" w:rsidTr="00C75D86">
        <w:tc>
          <w:tcPr>
            <w:tcW w:w="284" w:type="pct"/>
            <w:tcBorders>
              <w:top w:val="single" w:sz="4" w:space="0" w:color="auto"/>
              <w:left w:val="single" w:sz="4" w:space="0" w:color="auto"/>
              <w:bottom w:val="single" w:sz="4" w:space="0" w:color="auto"/>
              <w:right w:val="single" w:sz="4" w:space="0" w:color="auto"/>
            </w:tcBorders>
          </w:tcPr>
          <w:p w14:paraId="7BA7B5DF" w14:textId="4AA26140" w:rsidR="00EE7081" w:rsidRPr="001732DD" w:rsidRDefault="00DF0C54" w:rsidP="00EE7081">
            <w:pPr>
              <w:jc w:val="center"/>
              <w:rPr>
                <w:rFonts w:ascii="Arial" w:hAnsi="Arial" w:cs="Arial"/>
                <w:color w:val="000000"/>
              </w:rPr>
            </w:pPr>
            <w:r>
              <w:rPr>
                <w:rFonts w:ascii="Arial" w:hAnsi="Arial" w:cs="Arial"/>
              </w:rPr>
              <w:t>5</w:t>
            </w:r>
            <w:r w:rsidR="00EE7081" w:rsidRPr="001732DD">
              <w:rPr>
                <w:rFonts w:ascii="Arial" w:hAnsi="Arial" w:cs="Arial"/>
              </w:rPr>
              <w:t xml:space="preserve">. </w:t>
            </w:r>
          </w:p>
        </w:tc>
        <w:tc>
          <w:tcPr>
            <w:tcW w:w="1185" w:type="pct"/>
            <w:tcBorders>
              <w:top w:val="single" w:sz="4" w:space="0" w:color="auto"/>
              <w:left w:val="single" w:sz="4" w:space="0" w:color="auto"/>
              <w:bottom w:val="single" w:sz="4" w:space="0" w:color="auto"/>
              <w:right w:val="single" w:sz="4" w:space="0" w:color="auto"/>
            </w:tcBorders>
          </w:tcPr>
          <w:p w14:paraId="6BF92CBC" w14:textId="60C93102" w:rsidR="00EE7081" w:rsidRPr="001732DD" w:rsidRDefault="00EE7081" w:rsidP="00EE7081">
            <w:pPr>
              <w:rPr>
                <w:rFonts w:ascii="Arial" w:hAnsi="Arial" w:cs="Arial"/>
                <w:i/>
                <w:iCs/>
                <w:color w:val="FF0000"/>
              </w:rPr>
            </w:pPr>
            <w:r w:rsidRPr="001732DD">
              <w:rPr>
                <w:rFonts w:ascii="Arial" w:hAnsi="Arial" w:cs="Arial"/>
              </w:rPr>
              <w:t xml:space="preserve">Operatyvinė atmintis </w:t>
            </w:r>
          </w:p>
        </w:tc>
        <w:tc>
          <w:tcPr>
            <w:tcW w:w="1695" w:type="pct"/>
            <w:tcBorders>
              <w:top w:val="single" w:sz="4" w:space="0" w:color="auto"/>
              <w:left w:val="single" w:sz="4" w:space="0" w:color="auto"/>
              <w:bottom w:val="single" w:sz="4" w:space="0" w:color="auto"/>
              <w:right w:val="single" w:sz="4" w:space="0" w:color="auto"/>
            </w:tcBorders>
          </w:tcPr>
          <w:p w14:paraId="51362AE5" w14:textId="68B9BE7C" w:rsidR="00EE7081" w:rsidRPr="00EB4875" w:rsidRDefault="00EE7081" w:rsidP="00EE7081">
            <w:pPr>
              <w:suppressAutoHyphens/>
              <w:jc w:val="both"/>
              <w:rPr>
                <w:rFonts w:ascii="Arial" w:eastAsia="Batang" w:hAnsi="Arial" w:cs="Arial"/>
                <w:i/>
                <w:iCs/>
                <w:lang w:val="en-US" w:eastAsia="ar-SA"/>
              </w:rPr>
            </w:pPr>
            <w:r w:rsidRPr="00EB4875">
              <w:rPr>
                <w:rFonts w:ascii="Arial" w:hAnsi="Arial" w:cs="Arial"/>
              </w:rPr>
              <w:t xml:space="preserve">Ne mažiau </w:t>
            </w:r>
            <w:r w:rsidR="002915D0" w:rsidRPr="00EB4875">
              <w:rPr>
                <w:rFonts w:ascii="Arial" w:hAnsi="Arial" w:cs="Arial"/>
              </w:rPr>
              <w:t xml:space="preserve">48 </w:t>
            </w:r>
            <w:r w:rsidRPr="00EB4875">
              <w:rPr>
                <w:rFonts w:ascii="Arial" w:hAnsi="Arial" w:cs="Arial"/>
              </w:rPr>
              <w:t xml:space="preserve">GB </w:t>
            </w:r>
          </w:p>
        </w:tc>
        <w:tc>
          <w:tcPr>
            <w:tcW w:w="1836" w:type="pct"/>
            <w:tcBorders>
              <w:top w:val="single" w:sz="4" w:space="0" w:color="auto"/>
              <w:left w:val="single" w:sz="4" w:space="0" w:color="auto"/>
              <w:bottom w:val="single" w:sz="4" w:space="0" w:color="auto"/>
              <w:right w:val="single" w:sz="4" w:space="0" w:color="auto"/>
            </w:tcBorders>
          </w:tcPr>
          <w:p w14:paraId="2618841C" w14:textId="69D4BA76" w:rsidR="00EE7081" w:rsidRPr="001732DD" w:rsidRDefault="00EE7081" w:rsidP="00EE7081">
            <w:pPr>
              <w:rPr>
                <w:rFonts w:ascii="Arial" w:hAnsi="Arial" w:cs="Arial"/>
                <w:color w:val="000000"/>
              </w:rPr>
            </w:pPr>
          </w:p>
        </w:tc>
      </w:tr>
      <w:tr w:rsidR="00EE7081" w:rsidRPr="001732DD" w14:paraId="297CE2DD" w14:textId="77777777" w:rsidTr="00C75D86">
        <w:tc>
          <w:tcPr>
            <w:tcW w:w="284" w:type="pct"/>
            <w:tcBorders>
              <w:top w:val="single" w:sz="4" w:space="0" w:color="auto"/>
              <w:left w:val="single" w:sz="4" w:space="0" w:color="auto"/>
              <w:bottom w:val="single" w:sz="4" w:space="0" w:color="auto"/>
              <w:right w:val="single" w:sz="4" w:space="0" w:color="auto"/>
            </w:tcBorders>
          </w:tcPr>
          <w:p w14:paraId="4B056625" w14:textId="1F9D0B1A" w:rsidR="00EE7081" w:rsidRPr="001732DD" w:rsidRDefault="00DF0C54" w:rsidP="00EE7081">
            <w:pPr>
              <w:jc w:val="center"/>
              <w:rPr>
                <w:rFonts w:ascii="Arial" w:hAnsi="Arial" w:cs="Arial"/>
              </w:rPr>
            </w:pPr>
            <w:r>
              <w:rPr>
                <w:rFonts w:ascii="Arial" w:hAnsi="Arial" w:cs="Arial"/>
              </w:rPr>
              <w:t>6</w:t>
            </w:r>
            <w:r w:rsidR="00EE7081" w:rsidRPr="001732DD">
              <w:rPr>
                <w:rFonts w:ascii="Arial" w:hAnsi="Arial" w:cs="Arial"/>
              </w:rPr>
              <w:t xml:space="preserve">. </w:t>
            </w:r>
          </w:p>
        </w:tc>
        <w:tc>
          <w:tcPr>
            <w:tcW w:w="1185" w:type="pct"/>
            <w:tcBorders>
              <w:top w:val="single" w:sz="4" w:space="0" w:color="auto"/>
              <w:left w:val="single" w:sz="4" w:space="0" w:color="auto"/>
              <w:bottom w:val="single" w:sz="4" w:space="0" w:color="auto"/>
              <w:right w:val="single" w:sz="4" w:space="0" w:color="auto"/>
            </w:tcBorders>
          </w:tcPr>
          <w:p w14:paraId="292C69FE" w14:textId="653091C9" w:rsidR="00EE7081" w:rsidRPr="001732DD" w:rsidRDefault="00DF0C54" w:rsidP="00EE7081">
            <w:pPr>
              <w:rPr>
                <w:rFonts w:ascii="Arial" w:eastAsia="Batang" w:hAnsi="Arial" w:cs="Arial"/>
                <w:noProof/>
                <w:snapToGrid w:val="0"/>
                <w:lang w:eastAsia="ar-SA"/>
              </w:rPr>
            </w:pPr>
            <w:r>
              <w:rPr>
                <w:rFonts w:ascii="Arial" w:eastAsia="Batang" w:hAnsi="Arial" w:cs="Arial"/>
                <w:noProof/>
                <w:snapToGrid w:val="0"/>
                <w:lang w:eastAsia="ar-SA"/>
              </w:rPr>
              <w:t xml:space="preserve">Kietasis diskas </w:t>
            </w:r>
          </w:p>
        </w:tc>
        <w:tc>
          <w:tcPr>
            <w:tcW w:w="1695" w:type="pct"/>
            <w:tcBorders>
              <w:top w:val="single" w:sz="4" w:space="0" w:color="auto"/>
              <w:left w:val="single" w:sz="4" w:space="0" w:color="auto"/>
              <w:bottom w:val="single" w:sz="4" w:space="0" w:color="auto"/>
              <w:right w:val="single" w:sz="4" w:space="0" w:color="auto"/>
            </w:tcBorders>
          </w:tcPr>
          <w:p w14:paraId="27EAF2DE" w14:textId="081201E5" w:rsidR="00EE7081" w:rsidRPr="00EB4875" w:rsidRDefault="00DF0C54" w:rsidP="00EE7081">
            <w:pPr>
              <w:suppressAutoHyphens/>
              <w:jc w:val="both"/>
              <w:rPr>
                <w:rFonts w:ascii="Arial" w:hAnsi="Arial" w:cs="Arial"/>
                <w:i/>
                <w:iCs/>
              </w:rPr>
            </w:pPr>
            <w:r w:rsidRPr="00EB4875">
              <w:rPr>
                <w:rFonts w:ascii="Arial" w:hAnsi="Arial" w:cs="Arial"/>
              </w:rPr>
              <w:t xml:space="preserve">Ne mažiau kaip </w:t>
            </w:r>
            <w:r w:rsidRPr="00EB4875">
              <w:rPr>
                <w:rFonts w:ascii="Arial" w:hAnsi="Arial" w:cs="Arial"/>
                <w:lang w:val="en-US"/>
              </w:rPr>
              <w:t>1 TB</w:t>
            </w:r>
            <w:r w:rsidRPr="00EB4875">
              <w:rPr>
                <w:rFonts w:ascii="Arial" w:hAnsi="Arial" w:cs="Arial"/>
              </w:rPr>
              <w:t xml:space="preserve"> SSD ar lygiavertis</w:t>
            </w:r>
          </w:p>
        </w:tc>
        <w:tc>
          <w:tcPr>
            <w:tcW w:w="1836" w:type="pct"/>
            <w:tcBorders>
              <w:top w:val="single" w:sz="4" w:space="0" w:color="auto"/>
              <w:left w:val="single" w:sz="4" w:space="0" w:color="auto"/>
              <w:bottom w:val="single" w:sz="4" w:space="0" w:color="auto"/>
              <w:right w:val="single" w:sz="4" w:space="0" w:color="auto"/>
            </w:tcBorders>
          </w:tcPr>
          <w:p w14:paraId="7B73EDF6" w14:textId="21021DEE" w:rsidR="00EE7081" w:rsidRPr="001732DD" w:rsidRDefault="00EE7081" w:rsidP="00EE7081">
            <w:pPr>
              <w:rPr>
                <w:rFonts w:ascii="Arial" w:hAnsi="Arial" w:cs="Arial"/>
                <w:color w:val="000000"/>
              </w:rPr>
            </w:pPr>
          </w:p>
        </w:tc>
      </w:tr>
      <w:tr w:rsidR="00EE7081" w:rsidRPr="001732DD" w14:paraId="0C1823B8" w14:textId="77777777" w:rsidTr="00C75D86">
        <w:tc>
          <w:tcPr>
            <w:tcW w:w="284" w:type="pct"/>
            <w:tcBorders>
              <w:top w:val="single" w:sz="4" w:space="0" w:color="auto"/>
              <w:left w:val="single" w:sz="4" w:space="0" w:color="auto"/>
              <w:bottom w:val="single" w:sz="4" w:space="0" w:color="auto"/>
              <w:right w:val="single" w:sz="4" w:space="0" w:color="auto"/>
            </w:tcBorders>
          </w:tcPr>
          <w:p w14:paraId="1E78631F" w14:textId="602B3F48" w:rsidR="00EE7081" w:rsidRPr="001732DD" w:rsidRDefault="00DF0C54" w:rsidP="00EE7081">
            <w:pPr>
              <w:jc w:val="center"/>
              <w:rPr>
                <w:rFonts w:ascii="Arial" w:hAnsi="Arial" w:cs="Arial"/>
              </w:rPr>
            </w:pPr>
            <w:r>
              <w:rPr>
                <w:rFonts w:ascii="Arial" w:hAnsi="Arial" w:cs="Arial"/>
              </w:rPr>
              <w:t>7</w:t>
            </w:r>
            <w:r w:rsidR="00EE7081" w:rsidRPr="001732DD">
              <w:rPr>
                <w:rFonts w:ascii="Arial" w:hAnsi="Arial" w:cs="Arial"/>
              </w:rPr>
              <w:t xml:space="preserve">. </w:t>
            </w:r>
          </w:p>
        </w:tc>
        <w:tc>
          <w:tcPr>
            <w:tcW w:w="1185" w:type="pct"/>
            <w:tcBorders>
              <w:top w:val="single" w:sz="4" w:space="0" w:color="auto"/>
              <w:left w:val="single" w:sz="4" w:space="0" w:color="auto"/>
              <w:bottom w:val="single" w:sz="4" w:space="0" w:color="auto"/>
              <w:right w:val="single" w:sz="4" w:space="0" w:color="auto"/>
            </w:tcBorders>
          </w:tcPr>
          <w:p w14:paraId="0B7F63F9" w14:textId="124D9D45" w:rsidR="00EE7081" w:rsidRPr="00DF0C54" w:rsidRDefault="00EE7081" w:rsidP="00EE7081">
            <w:pPr>
              <w:rPr>
                <w:rFonts w:ascii="Arial" w:hAnsi="Arial" w:cs="Arial"/>
                <w:i/>
                <w:iCs/>
              </w:rPr>
            </w:pPr>
            <w:r w:rsidRPr="00DF0C54">
              <w:rPr>
                <w:rFonts w:ascii="Arial" w:hAnsi="Arial" w:cs="Arial"/>
              </w:rPr>
              <w:t xml:space="preserve">Vaizdo plokštė </w:t>
            </w:r>
          </w:p>
        </w:tc>
        <w:tc>
          <w:tcPr>
            <w:tcW w:w="1695" w:type="pct"/>
            <w:tcBorders>
              <w:top w:val="single" w:sz="4" w:space="0" w:color="auto"/>
              <w:left w:val="single" w:sz="4" w:space="0" w:color="auto"/>
              <w:bottom w:val="single" w:sz="4" w:space="0" w:color="auto"/>
              <w:right w:val="single" w:sz="4" w:space="0" w:color="auto"/>
            </w:tcBorders>
          </w:tcPr>
          <w:p w14:paraId="5564DAB5" w14:textId="3F9E19E5" w:rsidR="00EE7081" w:rsidRPr="00EB4875" w:rsidRDefault="00EE7081" w:rsidP="00EE7081">
            <w:pPr>
              <w:suppressAutoHyphens/>
              <w:jc w:val="both"/>
              <w:rPr>
                <w:rFonts w:ascii="Arial" w:hAnsi="Arial" w:cs="Arial"/>
              </w:rPr>
            </w:pPr>
            <w:r w:rsidRPr="00EB4875">
              <w:rPr>
                <w:rFonts w:ascii="Arial" w:hAnsi="Arial" w:cs="Arial"/>
              </w:rPr>
              <w:t xml:space="preserve">Ne mažiau </w:t>
            </w:r>
            <w:r w:rsidR="002915D0" w:rsidRPr="00EB4875">
              <w:rPr>
                <w:rFonts w:ascii="Arial" w:hAnsi="Arial" w:cs="Arial"/>
              </w:rPr>
              <w:t>1</w:t>
            </w:r>
            <w:r w:rsidR="0031139C">
              <w:rPr>
                <w:rFonts w:ascii="Arial" w:hAnsi="Arial" w:cs="Arial"/>
              </w:rPr>
              <w:t>6</w:t>
            </w:r>
            <w:r w:rsidR="002915D0" w:rsidRPr="00EB4875">
              <w:rPr>
                <w:rFonts w:ascii="Arial" w:hAnsi="Arial" w:cs="Arial"/>
              </w:rPr>
              <w:t xml:space="preserve"> </w:t>
            </w:r>
            <w:r w:rsidRPr="00EB4875">
              <w:rPr>
                <w:rFonts w:ascii="Arial" w:hAnsi="Arial" w:cs="Arial"/>
              </w:rPr>
              <w:t>branduolių</w:t>
            </w:r>
            <w:r w:rsidR="0040187C" w:rsidRPr="00EB4875">
              <w:rPr>
                <w:rFonts w:ascii="Arial" w:hAnsi="Arial" w:cs="Arial"/>
              </w:rPr>
              <w:t xml:space="preserve"> </w:t>
            </w:r>
          </w:p>
          <w:p w14:paraId="1539090B" w14:textId="46089778" w:rsidR="002915D0" w:rsidRPr="00EB4875" w:rsidRDefault="002915D0" w:rsidP="00EE7081">
            <w:pPr>
              <w:suppressAutoHyphens/>
              <w:jc w:val="both"/>
              <w:rPr>
                <w:rFonts w:ascii="Arial" w:eastAsia="Batang" w:hAnsi="Arial" w:cs="Arial"/>
                <w:i/>
                <w:iCs/>
                <w:lang w:eastAsia="ar-SA"/>
              </w:rPr>
            </w:pPr>
          </w:p>
        </w:tc>
        <w:tc>
          <w:tcPr>
            <w:tcW w:w="1836" w:type="pct"/>
            <w:tcBorders>
              <w:top w:val="single" w:sz="4" w:space="0" w:color="auto"/>
              <w:left w:val="single" w:sz="4" w:space="0" w:color="auto"/>
              <w:bottom w:val="single" w:sz="4" w:space="0" w:color="auto"/>
              <w:right w:val="single" w:sz="4" w:space="0" w:color="auto"/>
            </w:tcBorders>
          </w:tcPr>
          <w:p w14:paraId="481C98A1" w14:textId="4A11EF49" w:rsidR="00EE7081" w:rsidRPr="001732DD" w:rsidRDefault="00EE7081" w:rsidP="00EE7081">
            <w:pPr>
              <w:rPr>
                <w:rFonts w:ascii="Arial" w:hAnsi="Arial" w:cs="Arial"/>
                <w:color w:val="000000"/>
              </w:rPr>
            </w:pPr>
          </w:p>
        </w:tc>
      </w:tr>
      <w:tr w:rsidR="00EE7081" w:rsidRPr="001732DD" w14:paraId="400006FD" w14:textId="77777777" w:rsidTr="00C75D86">
        <w:tc>
          <w:tcPr>
            <w:tcW w:w="284" w:type="pct"/>
            <w:tcBorders>
              <w:top w:val="single" w:sz="4" w:space="0" w:color="auto"/>
              <w:left w:val="single" w:sz="4" w:space="0" w:color="auto"/>
              <w:bottom w:val="single" w:sz="4" w:space="0" w:color="auto"/>
              <w:right w:val="single" w:sz="4" w:space="0" w:color="auto"/>
            </w:tcBorders>
          </w:tcPr>
          <w:p w14:paraId="151F0B69" w14:textId="1319FF5C" w:rsidR="00EE7081" w:rsidRPr="001732DD" w:rsidRDefault="00DF0C54" w:rsidP="00EE7081">
            <w:pPr>
              <w:jc w:val="center"/>
              <w:rPr>
                <w:rFonts w:ascii="Arial" w:hAnsi="Arial" w:cs="Arial"/>
              </w:rPr>
            </w:pPr>
            <w:r>
              <w:rPr>
                <w:rFonts w:ascii="Arial" w:hAnsi="Arial" w:cs="Arial"/>
              </w:rPr>
              <w:t>8</w:t>
            </w:r>
            <w:r w:rsidR="00EE7081" w:rsidRPr="001732DD">
              <w:rPr>
                <w:rFonts w:ascii="Arial" w:hAnsi="Arial" w:cs="Arial"/>
              </w:rPr>
              <w:t xml:space="preserve">. </w:t>
            </w:r>
          </w:p>
        </w:tc>
        <w:tc>
          <w:tcPr>
            <w:tcW w:w="1185" w:type="pct"/>
            <w:tcBorders>
              <w:top w:val="single" w:sz="4" w:space="0" w:color="auto"/>
              <w:left w:val="single" w:sz="4" w:space="0" w:color="auto"/>
              <w:bottom w:val="single" w:sz="4" w:space="0" w:color="auto"/>
              <w:right w:val="single" w:sz="4" w:space="0" w:color="auto"/>
            </w:tcBorders>
          </w:tcPr>
          <w:p w14:paraId="63056C25" w14:textId="59D116C6" w:rsidR="00EE7081" w:rsidRPr="001732DD" w:rsidRDefault="00EE7081" w:rsidP="00EE7081">
            <w:pPr>
              <w:rPr>
                <w:rFonts w:ascii="Arial" w:hAnsi="Arial" w:cs="Arial"/>
                <w:i/>
                <w:iCs/>
                <w:lang w:val="en-US"/>
              </w:rPr>
            </w:pPr>
            <w:r w:rsidRPr="001732DD">
              <w:rPr>
                <w:rFonts w:ascii="Arial" w:hAnsi="Arial" w:cs="Arial"/>
              </w:rPr>
              <w:t>Garso posistemė</w:t>
            </w:r>
            <w:r w:rsidR="0040187C">
              <w:rPr>
                <w:rFonts w:ascii="Arial" w:hAnsi="Arial" w:cs="Arial"/>
                <w:lang w:val="en-US"/>
              </w:rPr>
              <w:t>*</w:t>
            </w:r>
            <w:r w:rsidRPr="001732DD">
              <w:rPr>
                <w:rFonts w:ascii="Arial" w:hAnsi="Arial" w:cs="Arial"/>
              </w:rPr>
              <w:t xml:space="preserve"> </w:t>
            </w:r>
          </w:p>
        </w:tc>
        <w:tc>
          <w:tcPr>
            <w:tcW w:w="1695" w:type="pct"/>
            <w:tcBorders>
              <w:top w:val="single" w:sz="4" w:space="0" w:color="auto"/>
              <w:left w:val="single" w:sz="4" w:space="0" w:color="auto"/>
              <w:bottom w:val="single" w:sz="4" w:space="0" w:color="auto"/>
              <w:right w:val="single" w:sz="4" w:space="0" w:color="auto"/>
            </w:tcBorders>
          </w:tcPr>
          <w:p w14:paraId="4083824B" w14:textId="3585AA12" w:rsidR="00EE7081" w:rsidRPr="001732DD" w:rsidRDefault="00EE7081" w:rsidP="00EE7081">
            <w:pPr>
              <w:suppressAutoHyphens/>
              <w:jc w:val="both"/>
              <w:rPr>
                <w:rFonts w:ascii="Arial" w:eastAsia="Batang" w:hAnsi="Arial" w:cs="Arial"/>
                <w:i/>
                <w:iCs/>
                <w:color w:val="FF0000"/>
                <w:lang w:val="en-US" w:eastAsia="ar-SA"/>
              </w:rPr>
            </w:pPr>
            <w:r w:rsidRPr="001732DD">
              <w:rPr>
                <w:rFonts w:ascii="Arial" w:hAnsi="Arial" w:cs="Arial"/>
              </w:rPr>
              <w:t xml:space="preserve">Integruota garso sistema, integruotas mikrofonas. </w:t>
            </w:r>
          </w:p>
        </w:tc>
        <w:tc>
          <w:tcPr>
            <w:tcW w:w="1836" w:type="pct"/>
            <w:tcBorders>
              <w:top w:val="single" w:sz="4" w:space="0" w:color="auto"/>
              <w:left w:val="single" w:sz="4" w:space="0" w:color="auto"/>
              <w:bottom w:val="single" w:sz="4" w:space="0" w:color="auto"/>
              <w:right w:val="single" w:sz="4" w:space="0" w:color="auto"/>
            </w:tcBorders>
          </w:tcPr>
          <w:p w14:paraId="102A40AE" w14:textId="2D15A1DB" w:rsidR="00EE7081" w:rsidRPr="001732DD" w:rsidRDefault="00EE7081" w:rsidP="00EE7081">
            <w:pPr>
              <w:rPr>
                <w:rFonts w:ascii="Arial" w:hAnsi="Arial" w:cs="Arial"/>
                <w:color w:val="000000"/>
              </w:rPr>
            </w:pPr>
          </w:p>
        </w:tc>
      </w:tr>
      <w:tr w:rsidR="00EE7081" w:rsidRPr="001732DD" w14:paraId="7F8471A4" w14:textId="77777777" w:rsidTr="00C75D86">
        <w:tc>
          <w:tcPr>
            <w:tcW w:w="284" w:type="pct"/>
            <w:tcBorders>
              <w:top w:val="single" w:sz="4" w:space="0" w:color="auto"/>
              <w:left w:val="single" w:sz="4" w:space="0" w:color="auto"/>
              <w:bottom w:val="single" w:sz="4" w:space="0" w:color="auto"/>
              <w:right w:val="single" w:sz="4" w:space="0" w:color="auto"/>
            </w:tcBorders>
          </w:tcPr>
          <w:p w14:paraId="5C18DF17" w14:textId="3CA6D99C" w:rsidR="00EE7081" w:rsidRPr="001732DD" w:rsidRDefault="00DF0C54" w:rsidP="00EE7081">
            <w:pPr>
              <w:jc w:val="center"/>
              <w:rPr>
                <w:rFonts w:ascii="Arial" w:hAnsi="Arial" w:cs="Arial"/>
              </w:rPr>
            </w:pPr>
            <w:r>
              <w:rPr>
                <w:rFonts w:ascii="Arial" w:hAnsi="Arial" w:cs="Arial"/>
              </w:rPr>
              <w:t>9</w:t>
            </w:r>
            <w:r w:rsidR="00EE7081" w:rsidRPr="001732DD">
              <w:rPr>
                <w:rFonts w:ascii="Arial" w:hAnsi="Arial" w:cs="Arial"/>
              </w:rPr>
              <w:t xml:space="preserve">. </w:t>
            </w:r>
          </w:p>
        </w:tc>
        <w:tc>
          <w:tcPr>
            <w:tcW w:w="1185" w:type="pct"/>
            <w:tcBorders>
              <w:top w:val="single" w:sz="4" w:space="0" w:color="auto"/>
              <w:left w:val="single" w:sz="4" w:space="0" w:color="auto"/>
              <w:bottom w:val="single" w:sz="4" w:space="0" w:color="auto"/>
              <w:right w:val="single" w:sz="4" w:space="0" w:color="auto"/>
            </w:tcBorders>
          </w:tcPr>
          <w:p w14:paraId="413364A0" w14:textId="6AADA609" w:rsidR="00EE7081" w:rsidRPr="001732DD" w:rsidRDefault="00EE7081" w:rsidP="00EE7081">
            <w:pPr>
              <w:rPr>
                <w:rFonts w:ascii="Arial" w:hAnsi="Arial" w:cs="Arial"/>
                <w:i/>
                <w:iCs/>
                <w:lang w:val="en-US"/>
              </w:rPr>
            </w:pPr>
            <w:r w:rsidRPr="001732DD">
              <w:rPr>
                <w:rFonts w:ascii="Arial" w:hAnsi="Arial" w:cs="Arial"/>
              </w:rPr>
              <w:t xml:space="preserve">Belaidis ryšys </w:t>
            </w:r>
          </w:p>
        </w:tc>
        <w:tc>
          <w:tcPr>
            <w:tcW w:w="1695" w:type="pct"/>
            <w:tcBorders>
              <w:top w:val="single" w:sz="4" w:space="0" w:color="auto"/>
              <w:left w:val="single" w:sz="4" w:space="0" w:color="auto"/>
              <w:bottom w:val="single" w:sz="4" w:space="0" w:color="auto"/>
              <w:right w:val="single" w:sz="4" w:space="0" w:color="auto"/>
            </w:tcBorders>
          </w:tcPr>
          <w:p w14:paraId="08433C1F" w14:textId="736D096E" w:rsidR="0040187C" w:rsidRDefault="0040187C" w:rsidP="00EE7081">
            <w:pPr>
              <w:suppressAutoHyphens/>
              <w:jc w:val="both"/>
              <w:rPr>
                <w:rFonts w:ascii="Arial" w:hAnsi="Arial" w:cs="Arial"/>
              </w:rPr>
            </w:pPr>
            <w:r>
              <w:rPr>
                <w:rFonts w:ascii="Arial" w:hAnsi="Arial" w:cs="Arial"/>
              </w:rPr>
              <w:t>Ne mažiau</w:t>
            </w:r>
            <w:r w:rsidR="00EE7081" w:rsidRPr="001732DD">
              <w:rPr>
                <w:rFonts w:ascii="Arial" w:hAnsi="Arial" w:cs="Arial"/>
              </w:rPr>
              <w:t xml:space="preserve"> </w:t>
            </w:r>
            <w:proofErr w:type="spellStart"/>
            <w:r w:rsidR="00EE7081" w:rsidRPr="001732DD">
              <w:rPr>
                <w:rFonts w:ascii="Arial" w:hAnsi="Arial" w:cs="Arial"/>
              </w:rPr>
              <w:t>Wi</w:t>
            </w:r>
            <w:proofErr w:type="spellEnd"/>
            <w:r w:rsidR="00EE7081" w:rsidRPr="001732DD">
              <w:rPr>
                <w:rFonts w:ascii="Arial" w:hAnsi="Arial" w:cs="Arial"/>
              </w:rPr>
              <w:t>-Fi 6</w:t>
            </w:r>
          </w:p>
          <w:p w14:paraId="6BA81DD9" w14:textId="109A9825" w:rsidR="00EE7081" w:rsidRPr="001732DD" w:rsidRDefault="0040187C" w:rsidP="00EE7081">
            <w:pPr>
              <w:suppressAutoHyphens/>
              <w:jc w:val="both"/>
              <w:rPr>
                <w:rFonts w:ascii="Arial" w:eastAsia="Batang" w:hAnsi="Arial" w:cs="Arial"/>
                <w:i/>
                <w:iCs/>
                <w:color w:val="FF0000"/>
                <w:lang w:eastAsia="ar-SA"/>
              </w:rPr>
            </w:pPr>
            <w:r>
              <w:rPr>
                <w:rFonts w:ascii="Arial" w:hAnsi="Arial" w:cs="Arial"/>
              </w:rPr>
              <w:t xml:space="preserve">Ne mažiau </w:t>
            </w:r>
            <w:r w:rsidR="00EE7081" w:rsidRPr="001732DD">
              <w:rPr>
                <w:rFonts w:ascii="Arial" w:hAnsi="Arial" w:cs="Arial"/>
              </w:rPr>
              <w:t xml:space="preserve">Bluetooth 5.3. </w:t>
            </w:r>
          </w:p>
        </w:tc>
        <w:tc>
          <w:tcPr>
            <w:tcW w:w="1836" w:type="pct"/>
            <w:tcBorders>
              <w:top w:val="single" w:sz="4" w:space="0" w:color="auto"/>
              <w:left w:val="single" w:sz="4" w:space="0" w:color="auto"/>
              <w:bottom w:val="single" w:sz="4" w:space="0" w:color="auto"/>
              <w:right w:val="single" w:sz="4" w:space="0" w:color="auto"/>
            </w:tcBorders>
          </w:tcPr>
          <w:p w14:paraId="2B8DF1DD" w14:textId="31EF1C56" w:rsidR="00EE7081" w:rsidRPr="001732DD" w:rsidRDefault="00EE7081" w:rsidP="00EE7081">
            <w:pPr>
              <w:rPr>
                <w:rFonts w:ascii="Arial" w:hAnsi="Arial" w:cs="Arial"/>
                <w:color w:val="000000"/>
              </w:rPr>
            </w:pPr>
          </w:p>
        </w:tc>
      </w:tr>
      <w:tr w:rsidR="00EE7081" w:rsidRPr="001732DD" w14:paraId="574B605C" w14:textId="77777777" w:rsidTr="00C75D86">
        <w:tc>
          <w:tcPr>
            <w:tcW w:w="284" w:type="pct"/>
            <w:tcBorders>
              <w:top w:val="single" w:sz="4" w:space="0" w:color="auto"/>
              <w:left w:val="single" w:sz="4" w:space="0" w:color="auto"/>
              <w:bottom w:val="single" w:sz="4" w:space="0" w:color="auto"/>
              <w:right w:val="single" w:sz="4" w:space="0" w:color="auto"/>
            </w:tcBorders>
          </w:tcPr>
          <w:p w14:paraId="17088FED" w14:textId="0A99B798" w:rsidR="00EE7081" w:rsidRPr="001732DD" w:rsidRDefault="00EE7081" w:rsidP="00EE7081">
            <w:pPr>
              <w:jc w:val="center"/>
              <w:rPr>
                <w:rFonts w:ascii="Arial" w:hAnsi="Arial" w:cs="Arial"/>
              </w:rPr>
            </w:pPr>
            <w:r w:rsidRPr="001732DD">
              <w:rPr>
                <w:rFonts w:ascii="Arial" w:hAnsi="Arial" w:cs="Arial"/>
              </w:rPr>
              <w:t>1</w:t>
            </w:r>
            <w:r w:rsidR="00DF0C54">
              <w:rPr>
                <w:rFonts w:ascii="Arial" w:hAnsi="Arial" w:cs="Arial"/>
              </w:rPr>
              <w:t>0</w:t>
            </w:r>
            <w:r w:rsidRPr="001732DD">
              <w:rPr>
                <w:rFonts w:ascii="Arial" w:hAnsi="Arial" w:cs="Arial"/>
              </w:rPr>
              <w:t xml:space="preserve">. </w:t>
            </w:r>
          </w:p>
        </w:tc>
        <w:tc>
          <w:tcPr>
            <w:tcW w:w="1185" w:type="pct"/>
            <w:tcBorders>
              <w:top w:val="single" w:sz="4" w:space="0" w:color="auto"/>
              <w:left w:val="single" w:sz="4" w:space="0" w:color="auto"/>
              <w:bottom w:val="single" w:sz="4" w:space="0" w:color="auto"/>
              <w:right w:val="single" w:sz="4" w:space="0" w:color="auto"/>
            </w:tcBorders>
          </w:tcPr>
          <w:p w14:paraId="3E862794" w14:textId="40ACE6CA" w:rsidR="00EE7081" w:rsidRPr="001732DD" w:rsidRDefault="00EE7081" w:rsidP="00EE7081">
            <w:pPr>
              <w:rPr>
                <w:rFonts w:ascii="Arial" w:hAnsi="Arial" w:cs="Arial"/>
                <w:i/>
                <w:iCs/>
              </w:rPr>
            </w:pPr>
            <w:r w:rsidRPr="001732DD">
              <w:rPr>
                <w:rFonts w:ascii="Arial" w:hAnsi="Arial" w:cs="Arial"/>
              </w:rPr>
              <w:t xml:space="preserve">Išorinės jungtys </w:t>
            </w:r>
          </w:p>
        </w:tc>
        <w:tc>
          <w:tcPr>
            <w:tcW w:w="1695" w:type="pct"/>
            <w:tcBorders>
              <w:top w:val="single" w:sz="4" w:space="0" w:color="auto"/>
              <w:left w:val="single" w:sz="4" w:space="0" w:color="auto"/>
              <w:bottom w:val="single" w:sz="4" w:space="0" w:color="auto"/>
              <w:right w:val="single" w:sz="4" w:space="0" w:color="auto"/>
            </w:tcBorders>
          </w:tcPr>
          <w:p w14:paraId="10A14292" w14:textId="2C3FD34D" w:rsidR="0040187C" w:rsidRPr="00474BBE" w:rsidRDefault="002915D0" w:rsidP="0040187C">
            <w:pPr>
              <w:rPr>
                <w:rFonts w:ascii="Arial" w:hAnsi="Arial" w:cs="Arial"/>
                <w:strike/>
              </w:rPr>
            </w:pPr>
            <w:r w:rsidRPr="00474BBE">
              <w:rPr>
                <w:rFonts w:ascii="Arial" w:hAnsi="Arial" w:cs="Arial"/>
              </w:rPr>
              <w:t xml:space="preserve">Ne mažiau </w:t>
            </w:r>
            <w:r w:rsidR="0040187C" w:rsidRPr="00474BBE">
              <w:rPr>
                <w:rFonts w:ascii="Arial" w:hAnsi="Arial" w:cs="Arial"/>
              </w:rPr>
              <w:t xml:space="preserve">2 </w:t>
            </w:r>
            <w:proofErr w:type="spellStart"/>
            <w:r w:rsidR="0040187C" w:rsidRPr="00474BBE">
              <w:rPr>
                <w:rFonts w:ascii="Arial" w:hAnsi="Arial" w:cs="Arial"/>
              </w:rPr>
              <w:t>Thunderbolt</w:t>
            </w:r>
            <w:proofErr w:type="spellEnd"/>
            <w:r w:rsidR="0040187C" w:rsidRPr="00474BBE">
              <w:rPr>
                <w:rFonts w:ascii="Arial" w:hAnsi="Arial" w:cs="Arial"/>
              </w:rPr>
              <w:t xml:space="preserve"> </w:t>
            </w:r>
            <w:r w:rsidRPr="00474BBE">
              <w:rPr>
                <w:rFonts w:ascii="Arial" w:hAnsi="Arial" w:cs="Arial"/>
              </w:rPr>
              <w:t>jungtys, palaikančio</w:t>
            </w:r>
            <w:r w:rsidR="003F368A" w:rsidRPr="00474BBE">
              <w:rPr>
                <w:rFonts w:ascii="Arial" w:hAnsi="Arial" w:cs="Arial"/>
              </w:rPr>
              <w:t>s</w:t>
            </w:r>
            <w:r w:rsidRPr="00474BBE">
              <w:rPr>
                <w:rFonts w:ascii="Arial" w:hAnsi="Arial" w:cs="Arial"/>
              </w:rPr>
              <w:t xml:space="preserve"> </w:t>
            </w:r>
            <w:proofErr w:type="spellStart"/>
            <w:r w:rsidRPr="00474BBE">
              <w:rPr>
                <w:rFonts w:ascii="Arial" w:hAnsi="Arial" w:cs="Arial"/>
              </w:rPr>
              <w:t>video</w:t>
            </w:r>
            <w:proofErr w:type="spellEnd"/>
            <w:r w:rsidRPr="00474BBE">
              <w:rPr>
                <w:rFonts w:ascii="Arial" w:hAnsi="Arial" w:cs="Arial"/>
              </w:rPr>
              <w:t xml:space="preserve"> išvestį, įkrovimą ir USB4 standartą</w:t>
            </w:r>
          </w:p>
          <w:p w14:paraId="3BA9203F" w14:textId="33CD3CE7" w:rsidR="00EE7081" w:rsidRPr="001732DD" w:rsidRDefault="0040187C" w:rsidP="00EE7081">
            <w:pPr>
              <w:suppressAutoHyphens/>
              <w:jc w:val="both"/>
              <w:rPr>
                <w:rFonts w:ascii="Arial" w:eastAsia="Batang" w:hAnsi="Arial" w:cs="Arial"/>
                <w:i/>
                <w:iCs/>
                <w:color w:val="FF0000"/>
                <w:lang w:eastAsia="ar-SA"/>
              </w:rPr>
            </w:pPr>
            <w:r w:rsidRPr="00474BBE">
              <w:rPr>
                <w:rFonts w:ascii="Arial" w:hAnsi="Arial" w:cs="Arial"/>
              </w:rPr>
              <w:lastRenderedPageBreak/>
              <w:t xml:space="preserve">Ne mažiau </w:t>
            </w:r>
            <w:r w:rsidR="00EE7081" w:rsidRPr="00474BBE">
              <w:rPr>
                <w:rFonts w:ascii="Arial" w:hAnsi="Arial" w:cs="Arial"/>
              </w:rPr>
              <w:t xml:space="preserve">1 HDMI </w:t>
            </w:r>
          </w:p>
        </w:tc>
        <w:tc>
          <w:tcPr>
            <w:tcW w:w="1836" w:type="pct"/>
            <w:tcBorders>
              <w:top w:val="single" w:sz="4" w:space="0" w:color="auto"/>
              <w:left w:val="single" w:sz="4" w:space="0" w:color="auto"/>
              <w:bottom w:val="single" w:sz="4" w:space="0" w:color="auto"/>
              <w:right w:val="single" w:sz="4" w:space="0" w:color="auto"/>
            </w:tcBorders>
          </w:tcPr>
          <w:p w14:paraId="6246F5AA" w14:textId="3D1ED78C" w:rsidR="00EE7081" w:rsidRPr="001732DD" w:rsidRDefault="00EE7081" w:rsidP="00EE7081">
            <w:pPr>
              <w:rPr>
                <w:rFonts w:ascii="Arial" w:hAnsi="Arial" w:cs="Arial"/>
                <w:color w:val="000000"/>
              </w:rPr>
            </w:pPr>
          </w:p>
        </w:tc>
      </w:tr>
      <w:tr w:rsidR="00EE7081" w:rsidRPr="001732DD" w14:paraId="00927006" w14:textId="77777777" w:rsidTr="00C75D86">
        <w:tc>
          <w:tcPr>
            <w:tcW w:w="284" w:type="pct"/>
            <w:tcBorders>
              <w:top w:val="single" w:sz="4" w:space="0" w:color="auto"/>
              <w:left w:val="single" w:sz="4" w:space="0" w:color="auto"/>
              <w:bottom w:val="single" w:sz="4" w:space="0" w:color="auto"/>
              <w:right w:val="single" w:sz="4" w:space="0" w:color="auto"/>
            </w:tcBorders>
          </w:tcPr>
          <w:p w14:paraId="01BC8EF4" w14:textId="1525E5FE" w:rsidR="00EE7081" w:rsidRPr="001732DD" w:rsidRDefault="00EE7081" w:rsidP="00EE7081">
            <w:pPr>
              <w:jc w:val="center"/>
              <w:rPr>
                <w:rFonts w:ascii="Arial" w:hAnsi="Arial" w:cs="Arial"/>
                <w:lang w:val="en-US"/>
              </w:rPr>
            </w:pPr>
            <w:r w:rsidRPr="001732DD">
              <w:rPr>
                <w:rFonts w:ascii="Arial" w:hAnsi="Arial" w:cs="Arial"/>
              </w:rPr>
              <w:t>1</w:t>
            </w:r>
            <w:r w:rsidR="00DF0C54">
              <w:rPr>
                <w:rFonts w:ascii="Arial" w:hAnsi="Arial" w:cs="Arial"/>
              </w:rPr>
              <w:t>1</w:t>
            </w:r>
            <w:r w:rsidRPr="001732DD">
              <w:rPr>
                <w:rFonts w:ascii="Arial" w:hAnsi="Arial" w:cs="Arial"/>
              </w:rPr>
              <w:t xml:space="preserve">. </w:t>
            </w:r>
          </w:p>
        </w:tc>
        <w:tc>
          <w:tcPr>
            <w:tcW w:w="1185" w:type="pct"/>
            <w:tcBorders>
              <w:top w:val="single" w:sz="4" w:space="0" w:color="auto"/>
              <w:left w:val="single" w:sz="4" w:space="0" w:color="auto"/>
              <w:bottom w:val="single" w:sz="4" w:space="0" w:color="auto"/>
              <w:right w:val="single" w:sz="4" w:space="0" w:color="auto"/>
            </w:tcBorders>
          </w:tcPr>
          <w:p w14:paraId="39C4DED6" w14:textId="339F54FE" w:rsidR="00EE7081" w:rsidRPr="0040187C" w:rsidRDefault="00EE7081" w:rsidP="00EE7081">
            <w:pPr>
              <w:rPr>
                <w:rFonts w:ascii="Arial" w:eastAsia="Batang" w:hAnsi="Arial" w:cs="Arial"/>
                <w:noProof/>
                <w:snapToGrid w:val="0"/>
                <w:lang w:val="en-US" w:eastAsia="ar-SA"/>
              </w:rPr>
            </w:pPr>
            <w:r w:rsidRPr="001732DD">
              <w:rPr>
                <w:rFonts w:ascii="Arial" w:hAnsi="Arial" w:cs="Arial"/>
              </w:rPr>
              <w:t>Klaviatūra</w:t>
            </w:r>
            <w:r w:rsidR="0040187C">
              <w:rPr>
                <w:rFonts w:ascii="Arial" w:hAnsi="Arial" w:cs="Arial"/>
                <w:lang w:val="en-US"/>
              </w:rPr>
              <w:t>*</w:t>
            </w:r>
          </w:p>
        </w:tc>
        <w:tc>
          <w:tcPr>
            <w:tcW w:w="1695" w:type="pct"/>
            <w:tcBorders>
              <w:top w:val="single" w:sz="4" w:space="0" w:color="auto"/>
              <w:left w:val="single" w:sz="4" w:space="0" w:color="auto"/>
              <w:bottom w:val="single" w:sz="4" w:space="0" w:color="auto"/>
              <w:right w:val="single" w:sz="4" w:space="0" w:color="auto"/>
            </w:tcBorders>
          </w:tcPr>
          <w:p w14:paraId="7C221A8A" w14:textId="0C3A92C4" w:rsidR="00EE7081" w:rsidRPr="001732DD" w:rsidRDefault="0040187C" w:rsidP="00EE7081">
            <w:pPr>
              <w:suppressAutoHyphens/>
              <w:jc w:val="both"/>
              <w:rPr>
                <w:rFonts w:ascii="Arial" w:eastAsia="Times New Roman" w:hAnsi="Arial" w:cs="Arial"/>
                <w:lang w:eastAsia="lt-LT"/>
              </w:rPr>
            </w:pPr>
            <w:r w:rsidRPr="003770F1">
              <w:rPr>
                <w:rFonts w:ascii="Arial" w:hAnsi="Arial" w:cs="Arial"/>
              </w:rPr>
              <w:t>Šviečianti su integruotu biometriniu autentifikavimo  jutikliu (piršto atspaudo skaitytuvas arba lygiavertė technologija)</w:t>
            </w:r>
          </w:p>
        </w:tc>
        <w:tc>
          <w:tcPr>
            <w:tcW w:w="1836" w:type="pct"/>
            <w:tcBorders>
              <w:top w:val="single" w:sz="4" w:space="0" w:color="auto"/>
              <w:left w:val="single" w:sz="4" w:space="0" w:color="auto"/>
              <w:bottom w:val="single" w:sz="4" w:space="0" w:color="auto"/>
              <w:right w:val="single" w:sz="4" w:space="0" w:color="auto"/>
            </w:tcBorders>
          </w:tcPr>
          <w:p w14:paraId="43612342" w14:textId="633FFA90" w:rsidR="00EE7081" w:rsidRPr="001732DD" w:rsidRDefault="00EE7081" w:rsidP="00EE7081">
            <w:pPr>
              <w:rPr>
                <w:rFonts w:ascii="Arial" w:eastAsia="Calibri" w:hAnsi="Arial" w:cs="Arial"/>
                <w:lang w:val="en-US"/>
              </w:rPr>
            </w:pPr>
          </w:p>
        </w:tc>
      </w:tr>
      <w:tr w:rsidR="00EE7081" w:rsidRPr="001732DD" w14:paraId="6F715AB2" w14:textId="77777777" w:rsidTr="00C75D86">
        <w:tc>
          <w:tcPr>
            <w:tcW w:w="284" w:type="pct"/>
            <w:tcBorders>
              <w:top w:val="single" w:sz="4" w:space="0" w:color="auto"/>
              <w:left w:val="single" w:sz="4" w:space="0" w:color="auto"/>
              <w:bottom w:val="single" w:sz="4" w:space="0" w:color="auto"/>
              <w:right w:val="single" w:sz="4" w:space="0" w:color="auto"/>
            </w:tcBorders>
          </w:tcPr>
          <w:p w14:paraId="0CE04FE1" w14:textId="74FC7FD1" w:rsidR="00EE7081" w:rsidRPr="001732DD" w:rsidRDefault="00EE7081" w:rsidP="00EE7081">
            <w:pPr>
              <w:jc w:val="center"/>
              <w:rPr>
                <w:rFonts w:ascii="Arial" w:hAnsi="Arial" w:cs="Arial"/>
              </w:rPr>
            </w:pPr>
            <w:r w:rsidRPr="001732DD">
              <w:rPr>
                <w:rFonts w:ascii="Arial" w:hAnsi="Arial" w:cs="Arial"/>
              </w:rPr>
              <w:t>1</w:t>
            </w:r>
            <w:r w:rsidR="00DF0C54">
              <w:rPr>
                <w:rFonts w:ascii="Arial" w:hAnsi="Arial" w:cs="Arial"/>
              </w:rPr>
              <w:t>2</w:t>
            </w:r>
            <w:r w:rsidRPr="001732DD">
              <w:rPr>
                <w:rFonts w:ascii="Arial" w:hAnsi="Arial" w:cs="Arial"/>
              </w:rPr>
              <w:t xml:space="preserve">. </w:t>
            </w:r>
          </w:p>
        </w:tc>
        <w:tc>
          <w:tcPr>
            <w:tcW w:w="1185" w:type="pct"/>
            <w:tcBorders>
              <w:top w:val="single" w:sz="4" w:space="0" w:color="auto"/>
              <w:left w:val="single" w:sz="4" w:space="0" w:color="auto"/>
              <w:bottom w:val="single" w:sz="4" w:space="0" w:color="auto"/>
              <w:right w:val="single" w:sz="4" w:space="0" w:color="auto"/>
            </w:tcBorders>
          </w:tcPr>
          <w:p w14:paraId="146518F9" w14:textId="16D5FB3E" w:rsidR="00EE7081" w:rsidRPr="001732DD" w:rsidRDefault="00EE7081" w:rsidP="00EE7081">
            <w:pPr>
              <w:rPr>
                <w:rFonts w:ascii="Arial" w:hAnsi="Arial" w:cs="Arial"/>
                <w:i/>
                <w:iCs/>
              </w:rPr>
            </w:pPr>
            <w:r w:rsidRPr="001732DD">
              <w:rPr>
                <w:rFonts w:ascii="Arial" w:hAnsi="Arial" w:cs="Arial"/>
              </w:rPr>
              <w:t>Vaizdo kamera</w:t>
            </w:r>
            <w:r w:rsidR="00BD75F8">
              <w:rPr>
                <w:rFonts w:ascii="Arial" w:hAnsi="Arial" w:cs="Arial"/>
              </w:rPr>
              <w:t>*</w:t>
            </w:r>
            <w:r w:rsidRPr="001732DD">
              <w:rPr>
                <w:rFonts w:ascii="Arial" w:hAnsi="Arial" w:cs="Arial"/>
              </w:rPr>
              <w:t xml:space="preserve"> </w:t>
            </w:r>
          </w:p>
        </w:tc>
        <w:tc>
          <w:tcPr>
            <w:tcW w:w="1695" w:type="pct"/>
            <w:tcBorders>
              <w:top w:val="single" w:sz="4" w:space="0" w:color="auto"/>
              <w:left w:val="single" w:sz="4" w:space="0" w:color="auto"/>
              <w:bottom w:val="single" w:sz="4" w:space="0" w:color="auto"/>
              <w:right w:val="single" w:sz="4" w:space="0" w:color="auto"/>
            </w:tcBorders>
          </w:tcPr>
          <w:p w14:paraId="057BCA36" w14:textId="0606746B" w:rsidR="00EE7081" w:rsidRPr="001732DD" w:rsidRDefault="00EE7081" w:rsidP="00EE7081">
            <w:pPr>
              <w:suppressAutoHyphens/>
              <w:jc w:val="both"/>
              <w:rPr>
                <w:rFonts w:ascii="Arial" w:eastAsia="Batang" w:hAnsi="Arial" w:cs="Arial"/>
                <w:i/>
                <w:iCs/>
                <w:lang w:eastAsia="ar-SA"/>
              </w:rPr>
            </w:pPr>
            <w:r w:rsidRPr="001732DD">
              <w:rPr>
                <w:rFonts w:ascii="Arial" w:hAnsi="Arial" w:cs="Arial"/>
              </w:rPr>
              <w:t xml:space="preserve">Ne </w:t>
            </w:r>
            <w:r w:rsidR="0040187C">
              <w:rPr>
                <w:rFonts w:ascii="Arial" w:hAnsi="Arial" w:cs="Arial"/>
              </w:rPr>
              <w:t xml:space="preserve">žemiau </w:t>
            </w:r>
            <w:r w:rsidRPr="001732DD">
              <w:rPr>
                <w:rFonts w:ascii="Arial" w:hAnsi="Arial" w:cs="Arial"/>
              </w:rPr>
              <w:t xml:space="preserve">1080p </w:t>
            </w:r>
          </w:p>
        </w:tc>
        <w:tc>
          <w:tcPr>
            <w:tcW w:w="1836" w:type="pct"/>
            <w:tcBorders>
              <w:top w:val="single" w:sz="4" w:space="0" w:color="auto"/>
              <w:left w:val="single" w:sz="4" w:space="0" w:color="auto"/>
              <w:bottom w:val="single" w:sz="4" w:space="0" w:color="auto"/>
              <w:right w:val="single" w:sz="4" w:space="0" w:color="auto"/>
            </w:tcBorders>
          </w:tcPr>
          <w:p w14:paraId="790928DB" w14:textId="287C44F3" w:rsidR="00EE7081" w:rsidRPr="001732DD" w:rsidRDefault="00EE7081" w:rsidP="00EE7081">
            <w:pPr>
              <w:rPr>
                <w:rFonts w:ascii="Arial" w:hAnsi="Arial" w:cs="Arial"/>
              </w:rPr>
            </w:pPr>
          </w:p>
        </w:tc>
      </w:tr>
      <w:tr w:rsidR="00EE7081" w:rsidRPr="001732DD" w14:paraId="5C5C42C0" w14:textId="77777777" w:rsidTr="00C75D86">
        <w:tc>
          <w:tcPr>
            <w:tcW w:w="284" w:type="pct"/>
            <w:tcBorders>
              <w:top w:val="single" w:sz="4" w:space="0" w:color="auto"/>
              <w:left w:val="single" w:sz="4" w:space="0" w:color="auto"/>
              <w:bottom w:val="single" w:sz="4" w:space="0" w:color="auto"/>
              <w:right w:val="single" w:sz="4" w:space="0" w:color="auto"/>
            </w:tcBorders>
          </w:tcPr>
          <w:p w14:paraId="6AB14DEE" w14:textId="11495C89" w:rsidR="00EE7081" w:rsidRPr="001732DD" w:rsidRDefault="00EE7081" w:rsidP="00EE7081">
            <w:pPr>
              <w:jc w:val="center"/>
              <w:rPr>
                <w:rFonts w:ascii="Arial" w:hAnsi="Arial" w:cs="Arial"/>
              </w:rPr>
            </w:pPr>
            <w:r w:rsidRPr="001732DD">
              <w:rPr>
                <w:rFonts w:ascii="Arial" w:hAnsi="Arial" w:cs="Arial"/>
              </w:rPr>
              <w:t>1</w:t>
            </w:r>
            <w:r w:rsidR="00DF0C54">
              <w:rPr>
                <w:rFonts w:ascii="Arial" w:hAnsi="Arial" w:cs="Arial"/>
              </w:rPr>
              <w:t>3</w:t>
            </w:r>
            <w:r w:rsidRPr="001732DD">
              <w:rPr>
                <w:rFonts w:ascii="Arial" w:hAnsi="Arial" w:cs="Arial"/>
              </w:rPr>
              <w:t xml:space="preserve">. </w:t>
            </w:r>
          </w:p>
        </w:tc>
        <w:tc>
          <w:tcPr>
            <w:tcW w:w="1185" w:type="pct"/>
            <w:tcBorders>
              <w:top w:val="single" w:sz="4" w:space="0" w:color="auto"/>
              <w:left w:val="single" w:sz="4" w:space="0" w:color="auto"/>
              <w:bottom w:val="single" w:sz="4" w:space="0" w:color="auto"/>
              <w:right w:val="single" w:sz="4" w:space="0" w:color="auto"/>
            </w:tcBorders>
          </w:tcPr>
          <w:p w14:paraId="2F0799A0" w14:textId="051D8791" w:rsidR="00EE7081" w:rsidRPr="001732DD" w:rsidRDefault="00EE7081" w:rsidP="00EE7081">
            <w:pPr>
              <w:rPr>
                <w:rFonts w:ascii="Arial" w:hAnsi="Arial" w:cs="Arial"/>
                <w:i/>
                <w:iCs/>
              </w:rPr>
            </w:pPr>
            <w:r w:rsidRPr="001732DD">
              <w:rPr>
                <w:rFonts w:ascii="Arial" w:hAnsi="Arial" w:cs="Arial"/>
              </w:rPr>
              <w:t>Baterija</w:t>
            </w:r>
            <w:r w:rsidR="00DF0C54">
              <w:rPr>
                <w:rFonts w:ascii="Arial" w:hAnsi="Arial" w:cs="Arial"/>
              </w:rPr>
              <w:t>*</w:t>
            </w:r>
            <w:r w:rsidRPr="001732DD">
              <w:rPr>
                <w:rFonts w:ascii="Arial" w:hAnsi="Arial" w:cs="Arial"/>
              </w:rPr>
              <w:t xml:space="preserve"> </w:t>
            </w:r>
          </w:p>
        </w:tc>
        <w:tc>
          <w:tcPr>
            <w:tcW w:w="1695" w:type="pct"/>
            <w:tcBorders>
              <w:top w:val="single" w:sz="4" w:space="0" w:color="auto"/>
              <w:left w:val="single" w:sz="4" w:space="0" w:color="auto"/>
              <w:bottom w:val="single" w:sz="4" w:space="0" w:color="auto"/>
              <w:right w:val="single" w:sz="4" w:space="0" w:color="auto"/>
            </w:tcBorders>
          </w:tcPr>
          <w:p w14:paraId="0D51676E" w14:textId="77777777" w:rsidR="006D3280" w:rsidRDefault="00EE7081" w:rsidP="00EE7081">
            <w:pPr>
              <w:suppressAutoHyphens/>
              <w:jc w:val="both"/>
              <w:rPr>
                <w:rFonts w:ascii="Arial" w:hAnsi="Arial" w:cs="Arial"/>
              </w:rPr>
            </w:pPr>
            <w:r w:rsidRPr="00DF0C54">
              <w:rPr>
                <w:rFonts w:ascii="Arial" w:hAnsi="Arial" w:cs="Arial"/>
              </w:rPr>
              <w:t xml:space="preserve">Talpa – ne mažesnė kaip 70 </w:t>
            </w:r>
            <w:proofErr w:type="spellStart"/>
            <w:r w:rsidRPr="00DF0C54">
              <w:rPr>
                <w:rFonts w:ascii="Arial" w:hAnsi="Arial" w:cs="Arial"/>
              </w:rPr>
              <w:t>Wh</w:t>
            </w:r>
            <w:proofErr w:type="spellEnd"/>
            <w:r w:rsidRPr="00DF0C54">
              <w:rPr>
                <w:rFonts w:ascii="Arial" w:hAnsi="Arial" w:cs="Arial"/>
              </w:rPr>
              <w:t xml:space="preserve">. </w:t>
            </w:r>
          </w:p>
          <w:p w14:paraId="519D53C2" w14:textId="7119FED0" w:rsidR="00EE7081" w:rsidRPr="001732DD" w:rsidRDefault="006D3280" w:rsidP="00EE7081">
            <w:pPr>
              <w:suppressAutoHyphens/>
              <w:jc w:val="both"/>
              <w:rPr>
                <w:rFonts w:ascii="Arial" w:eastAsia="Batang" w:hAnsi="Arial" w:cs="Arial"/>
                <w:lang w:eastAsia="ar-SA"/>
              </w:rPr>
            </w:pPr>
            <w:r>
              <w:rPr>
                <w:rFonts w:ascii="Arial" w:hAnsi="Arial" w:cs="Arial"/>
              </w:rPr>
              <w:t>V</w:t>
            </w:r>
            <w:r w:rsidR="00EE7081" w:rsidRPr="00DF0C54">
              <w:rPr>
                <w:rFonts w:ascii="Arial" w:hAnsi="Arial" w:cs="Arial"/>
              </w:rPr>
              <w:t xml:space="preserve">eikimo </w:t>
            </w:r>
            <w:r w:rsidR="00EE7081" w:rsidRPr="001732DD">
              <w:rPr>
                <w:rFonts w:ascii="Arial" w:hAnsi="Arial" w:cs="Arial"/>
              </w:rPr>
              <w:t xml:space="preserve">laikas </w:t>
            </w:r>
            <w:r w:rsidR="00846B66">
              <w:rPr>
                <w:rFonts w:ascii="Arial" w:hAnsi="Arial" w:cs="Arial"/>
              </w:rPr>
              <w:t>ne mažiau kaip</w:t>
            </w:r>
            <w:r w:rsidR="00EE7081" w:rsidRPr="001732DD">
              <w:rPr>
                <w:rFonts w:ascii="Arial" w:hAnsi="Arial" w:cs="Arial"/>
              </w:rPr>
              <w:t xml:space="preserve"> iki 20 val. </w:t>
            </w:r>
          </w:p>
        </w:tc>
        <w:tc>
          <w:tcPr>
            <w:tcW w:w="1836" w:type="pct"/>
            <w:tcBorders>
              <w:top w:val="single" w:sz="4" w:space="0" w:color="auto"/>
              <w:left w:val="single" w:sz="4" w:space="0" w:color="auto"/>
              <w:bottom w:val="single" w:sz="4" w:space="0" w:color="auto"/>
              <w:right w:val="single" w:sz="4" w:space="0" w:color="auto"/>
            </w:tcBorders>
          </w:tcPr>
          <w:p w14:paraId="1BA32201" w14:textId="426DE190" w:rsidR="00EE7081" w:rsidRPr="001732DD" w:rsidRDefault="00EE7081" w:rsidP="00EE7081">
            <w:pPr>
              <w:rPr>
                <w:rFonts w:ascii="Arial" w:hAnsi="Arial" w:cs="Arial"/>
              </w:rPr>
            </w:pPr>
          </w:p>
        </w:tc>
      </w:tr>
      <w:tr w:rsidR="00EE7081" w:rsidRPr="001732DD" w14:paraId="2F69D96E" w14:textId="77777777" w:rsidTr="00C75D86">
        <w:tc>
          <w:tcPr>
            <w:tcW w:w="284" w:type="pct"/>
            <w:tcBorders>
              <w:top w:val="single" w:sz="4" w:space="0" w:color="auto"/>
              <w:left w:val="single" w:sz="4" w:space="0" w:color="auto"/>
              <w:bottom w:val="single" w:sz="4" w:space="0" w:color="auto"/>
              <w:right w:val="single" w:sz="4" w:space="0" w:color="auto"/>
            </w:tcBorders>
          </w:tcPr>
          <w:p w14:paraId="5A79970A" w14:textId="441111D4" w:rsidR="00EE7081" w:rsidRPr="001732DD" w:rsidRDefault="00EE7081" w:rsidP="00EE7081">
            <w:pPr>
              <w:jc w:val="center"/>
              <w:rPr>
                <w:rFonts w:ascii="Arial" w:hAnsi="Arial" w:cs="Arial"/>
              </w:rPr>
            </w:pPr>
            <w:r w:rsidRPr="001732DD">
              <w:rPr>
                <w:rFonts w:ascii="Arial" w:hAnsi="Arial" w:cs="Arial"/>
              </w:rPr>
              <w:t>1</w:t>
            </w:r>
            <w:r w:rsidR="00DF0C54">
              <w:rPr>
                <w:rFonts w:ascii="Arial" w:hAnsi="Arial" w:cs="Arial"/>
              </w:rPr>
              <w:t>4</w:t>
            </w:r>
            <w:r w:rsidRPr="001732DD">
              <w:rPr>
                <w:rFonts w:ascii="Arial" w:hAnsi="Arial" w:cs="Arial"/>
              </w:rPr>
              <w:t xml:space="preserve">. </w:t>
            </w:r>
          </w:p>
        </w:tc>
        <w:tc>
          <w:tcPr>
            <w:tcW w:w="1185" w:type="pct"/>
            <w:tcBorders>
              <w:top w:val="single" w:sz="4" w:space="0" w:color="auto"/>
              <w:left w:val="single" w:sz="4" w:space="0" w:color="auto"/>
              <w:bottom w:val="single" w:sz="4" w:space="0" w:color="auto"/>
              <w:right w:val="single" w:sz="4" w:space="0" w:color="auto"/>
            </w:tcBorders>
          </w:tcPr>
          <w:p w14:paraId="05A44BEE" w14:textId="10898FFB" w:rsidR="00EE7081" w:rsidRPr="001732DD" w:rsidRDefault="00EE7081" w:rsidP="00EE7081">
            <w:pPr>
              <w:rPr>
                <w:rFonts w:ascii="Arial" w:hAnsi="Arial" w:cs="Arial"/>
                <w:i/>
                <w:iCs/>
              </w:rPr>
            </w:pPr>
            <w:r w:rsidRPr="001732DD">
              <w:rPr>
                <w:rFonts w:ascii="Arial" w:hAnsi="Arial" w:cs="Arial"/>
              </w:rPr>
              <w:t xml:space="preserve">Maitinimo adapteris* </w:t>
            </w:r>
          </w:p>
        </w:tc>
        <w:tc>
          <w:tcPr>
            <w:tcW w:w="1695" w:type="pct"/>
            <w:tcBorders>
              <w:top w:val="single" w:sz="4" w:space="0" w:color="auto"/>
              <w:left w:val="single" w:sz="4" w:space="0" w:color="auto"/>
              <w:bottom w:val="single" w:sz="4" w:space="0" w:color="auto"/>
              <w:right w:val="single" w:sz="4" w:space="0" w:color="auto"/>
            </w:tcBorders>
          </w:tcPr>
          <w:p w14:paraId="0B018F27" w14:textId="08654E27" w:rsidR="00EE7081" w:rsidRPr="001732DD" w:rsidRDefault="00EE7081" w:rsidP="00EE7081">
            <w:pPr>
              <w:suppressAutoHyphens/>
              <w:jc w:val="both"/>
              <w:rPr>
                <w:rFonts w:ascii="Arial" w:eastAsia="Batang" w:hAnsi="Arial" w:cs="Arial"/>
                <w:lang w:eastAsia="ar-SA"/>
              </w:rPr>
            </w:pPr>
            <w:r w:rsidRPr="001732DD">
              <w:rPr>
                <w:rFonts w:ascii="Arial" w:hAnsi="Arial" w:cs="Arial"/>
              </w:rPr>
              <w:t xml:space="preserve">Turi būti komplekte originalus gamintojo greito įkrovimo adapteris laidas per USB-C jungtį (tinkantis Lietuvos el. tinklui (230 V ar lygiavertis)), laidas </w:t>
            </w:r>
          </w:p>
        </w:tc>
        <w:tc>
          <w:tcPr>
            <w:tcW w:w="1836" w:type="pct"/>
            <w:tcBorders>
              <w:top w:val="single" w:sz="4" w:space="0" w:color="auto"/>
              <w:left w:val="single" w:sz="4" w:space="0" w:color="auto"/>
              <w:bottom w:val="single" w:sz="4" w:space="0" w:color="auto"/>
              <w:right w:val="single" w:sz="4" w:space="0" w:color="auto"/>
            </w:tcBorders>
          </w:tcPr>
          <w:p w14:paraId="55DD8CA7" w14:textId="0C732F80" w:rsidR="00EE7081" w:rsidRPr="001732DD" w:rsidRDefault="00EE7081" w:rsidP="00EE7081">
            <w:pPr>
              <w:rPr>
                <w:rFonts w:ascii="Arial" w:hAnsi="Arial" w:cs="Arial"/>
              </w:rPr>
            </w:pPr>
          </w:p>
        </w:tc>
      </w:tr>
      <w:tr w:rsidR="00EE7081" w:rsidRPr="001732DD" w14:paraId="353BD33E" w14:textId="77777777" w:rsidTr="00C75D86">
        <w:tc>
          <w:tcPr>
            <w:tcW w:w="284" w:type="pct"/>
            <w:tcBorders>
              <w:top w:val="single" w:sz="4" w:space="0" w:color="auto"/>
              <w:left w:val="single" w:sz="4" w:space="0" w:color="auto"/>
              <w:bottom w:val="single" w:sz="4" w:space="0" w:color="auto"/>
              <w:right w:val="single" w:sz="4" w:space="0" w:color="auto"/>
            </w:tcBorders>
          </w:tcPr>
          <w:p w14:paraId="0AC726FB" w14:textId="511B6123" w:rsidR="00EE7081" w:rsidRPr="001732DD" w:rsidRDefault="00EE7081" w:rsidP="00EE7081">
            <w:pPr>
              <w:jc w:val="center"/>
              <w:rPr>
                <w:rFonts w:ascii="Arial" w:hAnsi="Arial" w:cs="Arial"/>
              </w:rPr>
            </w:pPr>
            <w:r w:rsidRPr="001732DD">
              <w:rPr>
                <w:rFonts w:ascii="Arial" w:hAnsi="Arial" w:cs="Arial"/>
              </w:rPr>
              <w:t>1</w:t>
            </w:r>
            <w:r w:rsidR="00DF0C54">
              <w:rPr>
                <w:rFonts w:ascii="Arial" w:hAnsi="Arial" w:cs="Arial"/>
              </w:rPr>
              <w:t>5</w:t>
            </w:r>
            <w:r w:rsidRPr="001732DD">
              <w:rPr>
                <w:rFonts w:ascii="Arial" w:hAnsi="Arial" w:cs="Arial"/>
              </w:rPr>
              <w:t xml:space="preserve">. </w:t>
            </w:r>
          </w:p>
        </w:tc>
        <w:tc>
          <w:tcPr>
            <w:tcW w:w="1185" w:type="pct"/>
            <w:tcBorders>
              <w:top w:val="single" w:sz="4" w:space="0" w:color="auto"/>
              <w:left w:val="single" w:sz="4" w:space="0" w:color="auto"/>
              <w:bottom w:val="single" w:sz="4" w:space="0" w:color="auto"/>
              <w:right w:val="single" w:sz="4" w:space="0" w:color="auto"/>
            </w:tcBorders>
          </w:tcPr>
          <w:p w14:paraId="152F32BE" w14:textId="5753D46F" w:rsidR="00EE7081" w:rsidRPr="001732DD" w:rsidRDefault="00E6322E" w:rsidP="00EE7081">
            <w:pPr>
              <w:rPr>
                <w:rFonts w:ascii="Arial" w:hAnsi="Arial" w:cs="Arial"/>
                <w:i/>
                <w:iCs/>
              </w:rPr>
            </w:pPr>
            <w:r>
              <w:rPr>
                <w:rFonts w:ascii="Arial" w:hAnsi="Arial" w:cs="Arial"/>
              </w:rPr>
              <w:t>Kiti r</w:t>
            </w:r>
            <w:r w:rsidR="00EE7081" w:rsidRPr="001732DD">
              <w:rPr>
                <w:rFonts w:ascii="Arial" w:hAnsi="Arial" w:cs="Arial"/>
              </w:rPr>
              <w:t>eikalavimai</w:t>
            </w:r>
            <w:r>
              <w:rPr>
                <w:rFonts w:ascii="Arial" w:hAnsi="Arial" w:cs="Arial"/>
              </w:rPr>
              <w:t>*</w:t>
            </w:r>
          </w:p>
        </w:tc>
        <w:tc>
          <w:tcPr>
            <w:tcW w:w="1695" w:type="pct"/>
            <w:tcBorders>
              <w:top w:val="single" w:sz="4" w:space="0" w:color="auto"/>
              <w:left w:val="single" w:sz="4" w:space="0" w:color="auto"/>
              <w:bottom w:val="single" w:sz="4" w:space="0" w:color="auto"/>
              <w:right w:val="single" w:sz="4" w:space="0" w:color="auto"/>
            </w:tcBorders>
          </w:tcPr>
          <w:p w14:paraId="4EBA6868" w14:textId="7ACA01C0" w:rsidR="00EE7081" w:rsidRPr="001732DD" w:rsidRDefault="00EE7081" w:rsidP="00EE7081">
            <w:pPr>
              <w:suppressAutoHyphens/>
              <w:jc w:val="both"/>
              <w:rPr>
                <w:rFonts w:ascii="Arial" w:eastAsia="Batang" w:hAnsi="Arial" w:cs="Arial"/>
                <w:lang w:eastAsia="ar-SA"/>
              </w:rPr>
            </w:pPr>
            <w:r w:rsidRPr="001732DD">
              <w:rPr>
                <w:rFonts w:ascii="Arial" w:hAnsi="Arial" w:cs="Arial"/>
              </w:rPr>
              <w:t>Vis</w:t>
            </w:r>
            <w:r w:rsidR="00F831B0">
              <w:rPr>
                <w:rFonts w:ascii="Arial" w:hAnsi="Arial" w:cs="Arial"/>
              </w:rPr>
              <w:t xml:space="preserve">i nešiojamojo kompiuterio komponentai (įskaitant, bet neapsiribojant: </w:t>
            </w:r>
            <w:proofErr w:type="spellStart"/>
            <w:r w:rsidR="00F831B0">
              <w:rPr>
                <w:rFonts w:ascii="Arial" w:hAnsi="Arial" w:cs="Arial"/>
              </w:rPr>
              <w:t>operatyv</w:t>
            </w:r>
            <w:proofErr w:type="spellEnd"/>
            <w:r w:rsidR="00F831B0">
              <w:rPr>
                <w:rFonts w:ascii="Arial" w:hAnsi="Arial" w:cs="Arial"/>
              </w:rPr>
              <w:t xml:space="preserve">. atmintį (RAM), duomenų kaupiklį, procesorių, pagrindinę plokštę) privalo būti gamyklinės </w:t>
            </w:r>
            <w:proofErr w:type="spellStart"/>
            <w:r w:rsidR="00F831B0">
              <w:rPr>
                <w:rFonts w:ascii="Arial" w:hAnsi="Arial" w:cs="Arial"/>
              </w:rPr>
              <w:t>konfiguracijos</w:t>
            </w:r>
            <w:proofErr w:type="spellEnd"/>
            <w:r w:rsidR="00F831B0">
              <w:rPr>
                <w:rFonts w:ascii="Arial" w:hAnsi="Arial" w:cs="Arial"/>
              </w:rPr>
              <w:t>. Tiekėjui draudžiama pačiam atidaryti kompiuterio korpusą, keisti, modifikuoti ar papildyti kompiuterio komponentus.</w:t>
            </w:r>
            <w:r w:rsidRPr="001732DD">
              <w:rPr>
                <w:rFonts w:ascii="Arial" w:hAnsi="Arial" w:cs="Arial"/>
              </w:rPr>
              <w:t xml:space="preserve"> </w:t>
            </w:r>
            <w:r w:rsidR="00F831B0">
              <w:rPr>
                <w:rFonts w:ascii="Arial" w:hAnsi="Arial" w:cs="Arial"/>
              </w:rPr>
              <w:t>Kompiuteris turi būti naujas, neatnaujintas, nenaudotas ir pristatytas originalioje gamintojo pakuotėje.</w:t>
            </w:r>
          </w:p>
        </w:tc>
        <w:tc>
          <w:tcPr>
            <w:tcW w:w="1836" w:type="pct"/>
            <w:tcBorders>
              <w:top w:val="single" w:sz="4" w:space="0" w:color="auto"/>
              <w:left w:val="single" w:sz="4" w:space="0" w:color="auto"/>
              <w:bottom w:val="single" w:sz="4" w:space="0" w:color="auto"/>
              <w:right w:val="single" w:sz="4" w:space="0" w:color="auto"/>
            </w:tcBorders>
          </w:tcPr>
          <w:p w14:paraId="60443F43" w14:textId="39F20157" w:rsidR="00EE7081" w:rsidRPr="001732DD" w:rsidRDefault="00EE7081" w:rsidP="00EE7081">
            <w:pPr>
              <w:rPr>
                <w:rFonts w:ascii="Arial" w:hAnsi="Arial" w:cs="Arial"/>
              </w:rPr>
            </w:pPr>
          </w:p>
        </w:tc>
      </w:tr>
      <w:tr w:rsidR="00EE7081" w:rsidRPr="001732DD" w14:paraId="7B71B49A" w14:textId="77777777" w:rsidTr="00C75D86">
        <w:tc>
          <w:tcPr>
            <w:tcW w:w="284" w:type="pct"/>
            <w:tcBorders>
              <w:top w:val="single" w:sz="4" w:space="0" w:color="auto"/>
              <w:left w:val="single" w:sz="4" w:space="0" w:color="auto"/>
              <w:bottom w:val="single" w:sz="4" w:space="0" w:color="auto"/>
              <w:right w:val="single" w:sz="4" w:space="0" w:color="auto"/>
            </w:tcBorders>
          </w:tcPr>
          <w:p w14:paraId="5323CC8F" w14:textId="682F6E6A" w:rsidR="00EE7081" w:rsidRPr="001732DD" w:rsidRDefault="00EE7081" w:rsidP="00EE7081">
            <w:pPr>
              <w:jc w:val="center"/>
              <w:rPr>
                <w:rFonts w:ascii="Arial" w:hAnsi="Arial" w:cs="Arial"/>
              </w:rPr>
            </w:pPr>
            <w:r w:rsidRPr="001732DD">
              <w:rPr>
                <w:rFonts w:ascii="Arial" w:hAnsi="Arial" w:cs="Arial"/>
              </w:rPr>
              <w:t>1</w:t>
            </w:r>
            <w:r w:rsidR="00DF0C54">
              <w:rPr>
                <w:rFonts w:ascii="Arial" w:hAnsi="Arial" w:cs="Arial"/>
              </w:rPr>
              <w:t>6</w:t>
            </w:r>
            <w:r w:rsidRPr="001732DD">
              <w:rPr>
                <w:rFonts w:ascii="Arial" w:hAnsi="Arial" w:cs="Arial"/>
              </w:rPr>
              <w:t xml:space="preserve">. </w:t>
            </w:r>
          </w:p>
        </w:tc>
        <w:tc>
          <w:tcPr>
            <w:tcW w:w="1185" w:type="pct"/>
            <w:tcBorders>
              <w:top w:val="single" w:sz="4" w:space="0" w:color="auto"/>
              <w:left w:val="single" w:sz="4" w:space="0" w:color="auto"/>
              <w:bottom w:val="single" w:sz="4" w:space="0" w:color="auto"/>
              <w:right w:val="single" w:sz="4" w:space="0" w:color="auto"/>
            </w:tcBorders>
          </w:tcPr>
          <w:p w14:paraId="1F6B7E64" w14:textId="3C383252" w:rsidR="00EE7081" w:rsidRPr="001732DD" w:rsidRDefault="00EE7081" w:rsidP="00EE7081">
            <w:pPr>
              <w:rPr>
                <w:rFonts w:ascii="Arial" w:hAnsi="Arial" w:cs="Arial"/>
                <w:i/>
                <w:iCs/>
              </w:rPr>
            </w:pPr>
            <w:r w:rsidRPr="001732DD">
              <w:rPr>
                <w:rFonts w:ascii="Arial" w:hAnsi="Arial" w:cs="Arial"/>
              </w:rPr>
              <w:t xml:space="preserve">Operacinė sistema* </w:t>
            </w:r>
          </w:p>
        </w:tc>
        <w:tc>
          <w:tcPr>
            <w:tcW w:w="1695" w:type="pct"/>
            <w:tcBorders>
              <w:top w:val="single" w:sz="4" w:space="0" w:color="auto"/>
              <w:left w:val="single" w:sz="4" w:space="0" w:color="auto"/>
              <w:bottom w:val="single" w:sz="4" w:space="0" w:color="auto"/>
              <w:right w:val="single" w:sz="4" w:space="0" w:color="auto"/>
            </w:tcBorders>
          </w:tcPr>
          <w:p w14:paraId="1B2CDFAA" w14:textId="52EF490E" w:rsidR="00EE7081" w:rsidRPr="001732DD" w:rsidRDefault="00EE7081" w:rsidP="00EE7081">
            <w:pPr>
              <w:suppressAutoHyphens/>
              <w:jc w:val="both"/>
              <w:rPr>
                <w:rFonts w:ascii="Arial" w:eastAsia="Batang" w:hAnsi="Arial" w:cs="Arial"/>
                <w:lang w:eastAsia="ar-SA"/>
              </w:rPr>
            </w:pPr>
            <w:r w:rsidRPr="001732DD">
              <w:rPr>
                <w:rFonts w:ascii="Arial" w:hAnsi="Arial" w:cs="Arial"/>
              </w:rPr>
              <w:t xml:space="preserve">Turi būti </w:t>
            </w:r>
            <w:proofErr w:type="spellStart"/>
            <w:r w:rsidRPr="001732DD">
              <w:rPr>
                <w:rFonts w:ascii="Arial" w:hAnsi="Arial" w:cs="Arial"/>
              </w:rPr>
              <w:t>gamykliškai</w:t>
            </w:r>
            <w:proofErr w:type="spellEnd"/>
            <w:r w:rsidRPr="001732DD">
              <w:rPr>
                <w:rFonts w:ascii="Arial" w:hAnsi="Arial" w:cs="Arial"/>
              </w:rPr>
              <w:t xml:space="preserve"> įdiegta arba sukomplektuota </w:t>
            </w:r>
            <w:proofErr w:type="spellStart"/>
            <w:r w:rsidRPr="001732DD">
              <w:rPr>
                <w:rFonts w:ascii="Arial" w:hAnsi="Arial" w:cs="Arial"/>
              </w:rPr>
              <w:t>MacOS</w:t>
            </w:r>
            <w:proofErr w:type="spellEnd"/>
            <w:r w:rsidRPr="001732DD">
              <w:rPr>
                <w:rFonts w:ascii="Arial" w:hAnsi="Arial" w:cs="Arial"/>
              </w:rPr>
              <w:t xml:space="preserve"> arba alternatyvi pilnai palaikanti </w:t>
            </w:r>
            <w:proofErr w:type="spellStart"/>
            <w:r w:rsidRPr="001732DD">
              <w:rPr>
                <w:rFonts w:ascii="Arial" w:hAnsi="Arial" w:cs="Arial"/>
              </w:rPr>
              <w:t>Xcode</w:t>
            </w:r>
            <w:proofErr w:type="spellEnd"/>
            <w:r w:rsidRPr="001732DD">
              <w:rPr>
                <w:rFonts w:ascii="Arial" w:hAnsi="Arial" w:cs="Arial"/>
              </w:rPr>
              <w:t xml:space="preserve"> programavimo aplinką. arba lygiavertės operacinės sistemos licencija. </w:t>
            </w:r>
          </w:p>
        </w:tc>
        <w:tc>
          <w:tcPr>
            <w:tcW w:w="1836" w:type="pct"/>
            <w:tcBorders>
              <w:top w:val="single" w:sz="4" w:space="0" w:color="auto"/>
              <w:left w:val="single" w:sz="4" w:space="0" w:color="auto"/>
              <w:bottom w:val="single" w:sz="4" w:space="0" w:color="auto"/>
              <w:right w:val="single" w:sz="4" w:space="0" w:color="auto"/>
            </w:tcBorders>
          </w:tcPr>
          <w:p w14:paraId="238D3688" w14:textId="142A3728" w:rsidR="00EE7081" w:rsidRPr="001732DD" w:rsidRDefault="00EE7081" w:rsidP="00EE7081">
            <w:pPr>
              <w:rPr>
                <w:rFonts w:ascii="Arial" w:hAnsi="Arial" w:cs="Arial"/>
              </w:rPr>
            </w:pPr>
          </w:p>
        </w:tc>
      </w:tr>
      <w:tr w:rsidR="00EE7081" w:rsidRPr="001732DD" w14:paraId="2114DB49" w14:textId="77777777" w:rsidTr="00C75D86">
        <w:tc>
          <w:tcPr>
            <w:tcW w:w="284" w:type="pct"/>
            <w:tcBorders>
              <w:top w:val="single" w:sz="4" w:space="0" w:color="auto"/>
              <w:left w:val="single" w:sz="4" w:space="0" w:color="auto"/>
              <w:bottom w:val="single" w:sz="4" w:space="0" w:color="auto"/>
              <w:right w:val="single" w:sz="4" w:space="0" w:color="auto"/>
            </w:tcBorders>
          </w:tcPr>
          <w:p w14:paraId="542A76CC" w14:textId="1F300C1D" w:rsidR="00EE7081" w:rsidRPr="001732DD" w:rsidRDefault="00EE7081" w:rsidP="00EE7081">
            <w:pPr>
              <w:jc w:val="center"/>
              <w:rPr>
                <w:rFonts w:ascii="Arial" w:hAnsi="Arial" w:cs="Arial"/>
              </w:rPr>
            </w:pPr>
            <w:r w:rsidRPr="001732DD">
              <w:rPr>
                <w:rFonts w:ascii="Arial" w:hAnsi="Arial" w:cs="Arial"/>
              </w:rPr>
              <w:t>1</w:t>
            </w:r>
            <w:r w:rsidR="00DF0C54">
              <w:rPr>
                <w:rFonts w:ascii="Arial" w:hAnsi="Arial" w:cs="Arial"/>
              </w:rPr>
              <w:t>7</w:t>
            </w:r>
            <w:r w:rsidRPr="001732DD">
              <w:rPr>
                <w:rFonts w:ascii="Arial" w:hAnsi="Arial" w:cs="Arial"/>
              </w:rPr>
              <w:t xml:space="preserve">. </w:t>
            </w:r>
          </w:p>
        </w:tc>
        <w:tc>
          <w:tcPr>
            <w:tcW w:w="1185" w:type="pct"/>
            <w:tcBorders>
              <w:top w:val="single" w:sz="4" w:space="0" w:color="auto"/>
              <w:left w:val="single" w:sz="4" w:space="0" w:color="auto"/>
              <w:bottom w:val="single" w:sz="4" w:space="0" w:color="auto"/>
              <w:right w:val="single" w:sz="4" w:space="0" w:color="auto"/>
            </w:tcBorders>
          </w:tcPr>
          <w:p w14:paraId="7C1C5DE0" w14:textId="28036B61" w:rsidR="00EE7081" w:rsidRPr="001732DD" w:rsidRDefault="00EE7081" w:rsidP="00EE7081">
            <w:pPr>
              <w:rPr>
                <w:rFonts w:ascii="Arial" w:hAnsi="Arial" w:cs="Arial"/>
                <w:i/>
                <w:iCs/>
              </w:rPr>
            </w:pPr>
            <w:r w:rsidRPr="001732DD">
              <w:rPr>
                <w:rFonts w:ascii="Arial" w:hAnsi="Arial" w:cs="Arial"/>
              </w:rPr>
              <w:t xml:space="preserve">Garantinis laikotarpis* </w:t>
            </w:r>
          </w:p>
        </w:tc>
        <w:tc>
          <w:tcPr>
            <w:tcW w:w="1695" w:type="pct"/>
            <w:tcBorders>
              <w:top w:val="single" w:sz="4" w:space="0" w:color="auto"/>
              <w:left w:val="single" w:sz="4" w:space="0" w:color="auto"/>
              <w:bottom w:val="single" w:sz="4" w:space="0" w:color="auto"/>
              <w:right w:val="single" w:sz="4" w:space="0" w:color="auto"/>
            </w:tcBorders>
          </w:tcPr>
          <w:p w14:paraId="674A5E8C" w14:textId="263B24A2" w:rsidR="00EE7081" w:rsidRPr="001732DD" w:rsidRDefault="00EE7081" w:rsidP="00EE7081">
            <w:pPr>
              <w:suppressAutoHyphens/>
              <w:jc w:val="both"/>
              <w:rPr>
                <w:rFonts w:ascii="Arial" w:eastAsia="Batang" w:hAnsi="Arial" w:cs="Arial"/>
                <w:lang w:eastAsia="ar-SA"/>
              </w:rPr>
            </w:pPr>
            <w:r w:rsidRPr="001732DD">
              <w:rPr>
                <w:rFonts w:ascii="Arial" w:hAnsi="Arial" w:cs="Arial"/>
              </w:rPr>
              <w:t xml:space="preserve">Kompiuteriui ir kompiuterio baterijai turi būti taikomas ne trumpesnis kaip 12 mėnesių garantinis terminas nuo prekių perdavimo-priėmimo akto pasirašymo dienos. </w:t>
            </w:r>
          </w:p>
        </w:tc>
        <w:tc>
          <w:tcPr>
            <w:tcW w:w="1836" w:type="pct"/>
            <w:tcBorders>
              <w:top w:val="single" w:sz="4" w:space="0" w:color="auto"/>
              <w:left w:val="single" w:sz="4" w:space="0" w:color="auto"/>
              <w:bottom w:val="single" w:sz="4" w:space="0" w:color="auto"/>
              <w:right w:val="single" w:sz="4" w:space="0" w:color="auto"/>
            </w:tcBorders>
          </w:tcPr>
          <w:p w14:paraId="2B1A0A96" w14:textId="3292B720" w:rsidR="00EE7081" w:rsidRPr="001732DD" w:rsidRDefault="00EE7081" w:rsidP="00EE7081">
            <w:pPr>
              <w:rPr>
                <w:rFonts w:ascii="Arial" w:hAnsi="Arial" w:cs="Arial"/>
              </w:rPr>
            </w:pPr>
          </w:p>
        </w:tc>
      </w:tr>
      <w:tr w:rsidR="00EE7081" w:rsidRPr="001732DD" w14:paraId="7711C423" w14:textId="77777777" w:rsidTr="00C75D86">
        <w:tc>
          <w:tcPr>
            <w:tcW w:w="284" w:type="pct"/>
            <w:tcBorders>
              <w:top w:val="single" w:sz="4" w:space="0" w:color="auto"/>
              <w:left w:val="single" w:sz="4" w:space="0" w:color="auto"/>
              <w:bottom w:val="single" w:sz="4" w:space="0" w:color="auto"/>
              <w:right w:val="single" w:sz="4" w:space="0" w:color="auto"/>
            </w:tcBorders>
          </w:tcPr>
          <w:p w14:paraId="382D3B3D" w14:textId="6B1E5130" w:rsidR="00EE7081" w:rsidRPr="001732DD" w:rsidRDefault="00DF0C54" w:rsidP="00EE7081">
            <w:pPr>
              <w:jc w:val="center"/>
              <w:rPr>
                <w:rFonts w:ascii="Arial" w:hAnsi="Arial" w:cs="Arial"/>
              </w:rPr>
            </w:pPr>
            <w:r>
              <w:rPr>
                <w:rFonts w:ascii="Arial" w:hAnsi="Arial" w:cs="Arial"/>
              </w:rPr>
              <w:t>18</w:t>
            </w:r>
            <w:r w:rsidR="00EE7081" w:rsidRPr="001732DD">
              <w:rPr>
                <w:rFonts w:ascii="Arial" w:hAnsi="Arial" w:cs="Arial"/>
              </w:rPr>
              <w:t xml:space="preserve">. </w:t>
            </w:r>
          </w:p>
        </w:tc>
        <w:tc>
          <w:tcPr>
            <w:tcW w:w="1185" w:type="pct"/>
            <w:tcBorders>
              <w:top w:val="single" w:sz="4" w:space="0" w:color="auto"/>
              <w:left w:val="single" w:sz="4" w:space="0" w:color="auto"/>
              <w:bottom w:val="single" w:sz="4" w:space="0" w:color="auto"/>
              <w:right w:val="single" w:sz="4" w:space="0" w:color="auto"/>
            </w:tcBorders>
          </w:tcPr>
          <w:p w14:paraId="3A466415" w14:textId="7663F2F8" w:rsidR="00EE7081" w:rsidRPr="001732DD" w:rsidRDefault="00EE7081" w:rsidP="00EE7081">
            <w:pPr>
              <w:rPr>
                <w:rFonts w:ascii="Arial" w:hAnsi="Arial" w:cs="Arial"/>
                <w:i/>
                <w:iCs/>
              </w:rPr>
            </w:pPr>
            <w:r w:rsidRPr="001732DD">
              <w:rPr>
                <w:rFonts w:ascii="Arial" w:hAnsi="Arial" w:cs="Arial"/>
              </w:rPr>
              <w:t>Svoris</w:t>
            </w:r>
            <w:r w:rsidR="00E6322E">
              <w:rPr>
                <w:rFonts w:ascii="Arial" w:hAnsi="Arial" w:cs="Arial"/>
              </w:rPr>
              <w:t>*</w:t>
            </w:r>
          </w:p>
        </w:tc>
        <w:tc>
          <w:tcPr>
            <w:tcW w:w="1695" w:type="pct"/>
            <w:tcBorders>
              <w:top w:val="single" w:sz="4" w:space="0" w:color="auto"/>
              <w:left w:val="single" w:sz="4" w:space="0" w:color="auto"/>
              <w:bottom w:val="single" w:sz="4" w:space="0" w:color="auto"/>
              <w:right w:val="single" w:sz="4" w:space="0" w:color="auto"/>
            </w:tcBorders>
          </w:tcPr>
          <w:p w14:paraId="4D3C1478" w14:textId="460985EF" w:rsidR="00EE7081" w:rsidRPr="00DF0C54" w:rsidRDefault="00EE7081" w:rsidP="00EE7081">
            <w:pPr>
              <w:suppressAutoHyphens/>
              <w:jc w:val="both"/>
              <w:rPr>
                <w:rFonts w:ascii="Arial" w:eastAsia="Batang" w:hAnsi="Arial" w:cs="Arial"/>
                <w:lang w:eastAsia="ar-SA"/>
              </w:rPr>
            </w:pPr>
            <w:r w:rsidRPr="00DF0C54">
              <w:rPr>
                <w:rFonts w:ascii="Arial" w:hAnsi="Arial" w:cs="Arial"/>
              </w:rPr>
              <w:t>Ne daugiau 2</w:t>
            </w:r>
            <w:r w:rsidR="00E6322E">
              <w:rPr>
                <w:rFonts w:ascii="Arial" w:hAnsi="Arial" w:cs="Arial"/>
              </w:rPr>
              <w:t xml:space="preserve"> </w:t>
            </w:r>
            <w:r w:rsidRPr="00DF0C54">
              <w:rPr>
                <w:rFonts w:ascii="Arial" w:hAnsi="Arial" w:cs="Arial"/>
              </w:rPr>
              <w:t>kg (</w:t>
            </w:r>
            <w:proofErr w:type="spellStart"/>
            <w:r w:rsidRPr="00DF0C54">
              <w:rPr>
                <w:rFonts w:ascii="Arial" w:hAnsi="Arial" w:cs="Arial"/>
              </w:rPr>
              <w:t>Neto</w:t>
            </w:r>
            <w:proofErr w:type="spellEnd"/>
            <w:r w:rsidRPr="00DF0C54">
              <w:rPr>
                <w:rFonts w:ascii="Arial" w:hAnsi="Arial" w:cs="Arial"/>
              </w:rPr>
              <w:t xml:space="preserve"> svoris) </w:t>
            </w:r>
          </w:p>
        </w:tc>
        <w:tc>
          <w:tcPr>
            <w:tcW w:w="1836" w:type="pct"/>
            <w:tcBorders>
              <w:top w:val="single" w:sz="4" w:space="0" w:color="auto"/>
              <w:left w:val="single" w:sz="4" w:space="0" w:color="auto"/>
              <w:bottom w:val="single" w:sz="4" w:space="0" w:color="auto"/>
              <w:right w:val="single" w:sz="4" w:space="0" w:color="auto"/>
            </w:tcBorders>
          </w:tcPr>
          <w:p w14:paraId="14EA2ECA" w14:textId="418805F1" w:rsidR="00EE7081" w:rsidRPr="001732DD" w:rsidRDefault="00EE7081" w:rsidP="00EE7081">
            <w:pPr>
              <w:rPr>
                <w:rFonts w:ascii="Arial" w:hAnsi="Arial" w:cs="Arial"/>
                <w:color w:val="000000"/>
              </w:rPr>
            </w:pPr>
          </w:p>
        </w:tc>
      </w:tr>
    </w:tbl>
    <w:p w14:paraId="5804CEAA" w14:textId="77777777" w:rsidR="006650C4" w:rsidRPr="001732DD" w:rsidRDefault="006650C4" w:rsidP="006650C4">
      <w:pPr>
        <w:spacing w:after="0"/>
        <w:jc w:val="both"/>
        <w:rPr>
          <w:rFonts w:ascii="Arial" w:hAnsi="Arial" w:cs="Arial"/>
          <w:b/>
          <w:snapToGrid w:val="0"/>
        </w:rPr>
      </w:pPr>
      <w:r w:rsidRPr="001732DD">
        <w:rPr>
          <w:rFonts w:ascii="Arial" w:hAnsi="Arial" w:cs="Arial"/>
          <w:b/>
          <w:snapToGrid w:val="0"/>
        </w:rPr>
        <w:t xml:space="preserve">**PASTABA: Tiekėjas kartu su pasiūlymu turi pateikti siūlomos įrangos techninius parametrus, išskyrus pažymėtus *, patikimai patvirtinančius dokumentus (pvz. gamintojo prekės aprašymas, internetinė nuoroda į gamintojo psl. </w:t>
      </w:r>
      <w:r w:rsidRPr="001732DD">
        <w:rPr>
          <w:rStyle w:val="normaltextrun"/>
          <w:rFonts w:ascii="Arial" w:hAnsi="Arial" w:cs="Arial"/>
          <w:b/>
          <w:bCs/>
          <w:bdr w:val="none" w:sz="0" w:space="0" w:color="auto" w:frame="1"/>
        </w:rPr>
        <w:t>arba kitas lygiavertis dokumentas</w:t>
      </w:r>
      <w:r w:rsidRPr="001732DD">
        <w:rPr>
          <w:rFonts w:ascii="Arial" w:hAnsi="Arial" w:cs="Arial"/>
          <w:b/>
          <w:snapToGrid w:val="0"/>
        </w:rPr>
        <w:t>).</w:t>
      </w:r>
    </w:p>
    <w:p w14:paraId="4B79318A" w14:textId="77777777" w:rsidR="006650C4" w:rsidRPr="001732DD" w:rsidRDefault="006650C4" w:rsidP="006650C4">
      <w:pPr>
        <w:spacing w:after="0"/>
        <w:jc w:val="both"/>
        <w:rPr>
          <w:rFonts w:ascii="Arial" w:hAnsi="Arial" w:cs="Arial"/>
          <w:b/>
          <w:snapToGrid w:val="0"/>
        </w:rPr>
      </w:pPr>
    </w:p>
    <w:p w14:paraId="036E568D" w14:textId="77777777" w:rsidR="006650C4" w:rsidRPr="001732DD" w:rsidRDefault="006650C4" w:rsidP="006650C4">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1732DD">
        <w:rPr>
          <w:rFonts w:ascii="Arial" w:eastAsia="Calibri" w:hAnsi="Arial" w:cs="Arial"/>
          <w:b/>
        </w:rPr>
        <w:t>APLINKOSAUGINIAI REIKALAVIMAI</w:t>
      </w:r>
    </w:p>
    <w:p w14:paraId="3AFB036A" w14:textId="77777777" w:rsidR="006650C4" w:rsidRPr="001732DD" w:rsidRDefault="006650C4" w:rsidP="006650C4">
      <w:pPr>
        <w:jc w:val="both"/>
        <w:rPr>
          <w:rFonts w:ascii="Arial" w:hAnsi="Arial" w:cs="Arial"/>
          <w:color w:val="000000"/>
        </w:rPr>
      </w:pPr>
      <w:r w:rsidRPr="001732DD">
        <w:rPr>
          <w:rFonts w:ascii="Arial" w:hAnsi="Arial" w:cs="Arial"/>
        </w:rPr>
        <w:t xml:space="preserve">4.1. Pirkimui yra taikomi Aplinkos apsaugos kriterijai, </w:t>
      </w:r>
      <w:r w:rsidRPr="001732DD">
        <w:rPr>
          <w:rStyle w:val="normaltextrun"/>
          <w:rFonts w:ascii="Arial" w:hAnsi="Arial" w:cs="Arial"/>
          <w:color w:val="000000"/>
          <w:shd w:val="clear" w:color="auto" w:fill="FFFFFF"/>
        </w:rPr>
        <w:t xml:space="preserve">vadovaujantis </w:t>
      </w:r>
      <w:hyperlink r:id="rId12" w:tgtFrame="_blank" w:history="1">
        <w:r w:rsidRPr="001732DD">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732DD">
        <w:rPr>
          <w:rStyle w:val="normaltextrun"/>
          <w:rFonts w:ascii="Arial" w:hAnsi="Arial" w:cs="Arial"/>
          <w:color w:val="000000"/>
          <w:shd w:val="clear" w:color="auto" w:fill="FFFFFF"/>
        </w:rPr>
        <w:t xml:space="preserve">“ patvirtinto </w:t>
      </w:r>
      <w:hyperlink r:id="rId13" w:tgtFrame="_blank" w:history="1">
        <w:r w:rsidRPr="001732DD">
          <w:rPr>
            <w:rStyle w:val="normaltextrun"/>
            <w:rFonts w:ascii="Arial" w:hAnsi="Arial" w:cs="Arial"/>
            <w:color w:val="0563C1"/>
            <w:u w:val="single"/>
            <w:shd w:val="clear" w:color="auto" w:fill="FFFFFF"/>
          </w:rPr>
          <w:t>Aplinkos apsaugos kriterijų taikymo, vykdant žaliuosius pirkimus, tvarkos aprašo</w:t>
        </w:r>
      </w:hyperlink>
      <w:r w:rsidRPr="001732DD">
        <w:rPr>
          <w:rFonts w:ascii="Arial" w:hAnsi="Arial" w:cs="Arial"/>
        </w:rPr>
        <w:t xml:space="preserve"> II skyriaus </w:t>
      </w:r>
      <w:r w:rsidRPr="001732DD">
        <w:rPr>
          <w:rFonts w:ascii="Arial" w:hAnsi="Arial" w:cs="Arial"/>
          <w:color w:val="000000"/>
        </w:rPr>
        <w:t xml:space="preserve"> 4.1 punktu, 6 punktu, </w:t>
      </w:r>
      <w:r w:rsidRPr="001732DD">
        <w:rPr>
          <w:rFonts w:ascii="Arial" w:hAnsi="Arial" w:cs="Arial"/>
        </w:rPr>
        <w:t>2 priedo IV skyriaus „Kompiuteriai ir planšetės“ ir II skyriaus „Pakuotės“ reikalavimais.</w:t>
      </w:r>
    </w:p>
    <w:p w14:paraId="4ABEC915" w14:textId="77777777" w:rsidR="006650C4" w:rsidRPr="001732DD" w:rsidRDefault="006650C4" w:rsidP="006650C4">
      <w:pPr>
        <w:spacing w:after="0" w:line="240" w:lineRule="auto"/>
        <w:ind w:firstLine="851"/>
        <w:jc w:val="right"/>
        <w:rPr>
          <w:rFonts w:ascii="Arial" w:eastAsia="Calibri" w:hAnsi="Arial" w:cs="Arial"/>
          <w:b/>
        </w:rPr>
      </w:pPr>
      <w:r w:rsidRPr="001732DD">
        <w:rPr>
          <w:rFonts w:ascii="Arial" w:eastAsia="Calibri" w:hAnsi="Arial" w:cs="Arial"/>
          <w:b/>
        </w:rPr>
        <w:t>3 lentelė.</w:t>
      </w:r>
    </w:p>
    <w:tbl>
      <w:tblPr>
        <w:tblStyle w:val="TableGrid1"/>
        <w:tblW w:w="4963" w:type="pct"/>
        <w:tblInd w:w="72" w:type="dxa"/>
        <w:tblLayout w:type="fixed"/>
        <w:tblLook w:val="04A0" w:firstRow="1" w:lastRow="0" w:firstColumn="1" w:lastColumn="0" w:noHBand="0" w:noVBand="1"/>
      </w:tblPr>
      <w:tblGrid>
        <w:gridCol w:w="4192"/>
        <w:gridCol w:w="5365"/>
      </w:tblGrid>
      <w:tr w:rsidR="006650C4" w:rsidRPr="001732DD" w14:paraId="7B88F88E" w14:textId="77777777" w:rsidTr="00C75D86">
        <w:tc>
          <w:tcPr>
            <w:tcW w:w="2193" w:type="pct"/>
            <w:shd w:val="clear" w:color="auto" w:fill="D9D9D9" w:themeFill="background1" w:themeFillShade="D9"/>
          </w:tcPr>
          <w:p w14:paraId="143500B9" w14:textId="77777777" w:rsidR="006650C4" w:rsidRPr="001732DD" w:rsidRDefault="006650C4" w:rsidP="00C75D86">
            <w:pPr>
              <w:spacing w:after="160" w:line="259" w:lineRule="auto"/>
              <w:ind w:left="-567"/>
              <w:jc w:val="center"/>
              <w:rPr>
                <w:rFonts w:ascii="Arial" w:eastAsia="Calibri" w:hAnsi="Arial" w:cs="Arial"/>
                <w:iCs/>
                <w:sz w:val="22"/>
                <w:szCs w:val="22"/>
              </w:rPr>
            </w:pPr>
            <w:r w:rsidRPr="001732DD">
              <w:rPr>
                <w:rFonts w:ascii="Arial" w:eastAsia="Calibri" w:hAnsi="Arial" w:cs="Arial"/>
                <w:b/>
                <w:color w:val="000000"/>
                <w:sz w:val="22"/>
                <w:szCs w:val="22"/>
              </w:rPr>
              <w:t>Reikalavimas</w:t>
            </w:r>
          </w:p>
        </w:tc>
        <w:tc>
          <w:tcPr>
            <w:tcW w:w="2807" w:type="pct"/>
            <w:shd w:val="clear" w:color="auto" w:fill="D9D9D9" w:themeFill="background1" w:themeFillShade="D9"/>
          </w:tcPr>
          <w:p w14:paraId="506987BB" w14:textId="77777777" w:rsidR="006650C4" w:rsidRPr="001732DD" w:rsidRDefault="006650C4" w:rsidP="00C75D86">
            <w:pPr>
              <w:spacing w:after="160" w:line="259" w:lineRule="auto"/>
              <w:jc w:val="center"/>
              <w:rPr>
                <w:rFonts w:ascii="Arial" w:eastAsia="Calibri" w:hAnsi="Arial" w:cs="Arial"/>
                <w:color w:val="00B0F0"/>
                <w:sz w:val="22"/>
                <w:szCs w:val="22"/>
              </w:rPr>
            </w:pPr>
            <w:r w:rsidRPr="001732DD">
              <w:rPr>
                <w:rFonts w:ascii="Arial" w:eastAsia="Calibri" w:hAnsi="Arial" w:cs="Arial"/>
                <w:b/>
                <w:color w:val="000000"/>
                <w:sz w:val="22"/>
                <w:szCs w:val="22"/>
              </w:rPr>
              <w:t xml:space="preserve">Reikalaujami dokumentai </w:t>
            </w:r>
          </w:p>
        </w:tc>
      </w:tr>
      <w:tr w:rsidR="006650C4" w:rsidRPr="001732DD" w14:paraId="4BD74CC6" w14:textId="77777777" w:rsidTr="00C75D86">
        <w:trPr>
          <w:trHeight w:val="1340"/>
        </w:trPr>
        <w:tc>
          <w:tcPr>
            <w:tcW w:w="2193" w:type="pct"/>
            <w:tcBorders>
              <w:top w:val="single" w:sz="4" w:space="0" w:color="auto"/>
              <w:bottom w:val="single" w:sz="4" w:space="0" w:color="auto"/>
            </w:tcBorders>
          </w:tcPr>
          <w:p w14:paraId="50B467CE" w14:textId="77777777" w:rsidR="006650C4" w:rsidRPr="001732DD" w:rsidRDefault="006650C4" w:rsidP="00C75D86">
            <w:pPr>
              <w:suppressAutoHyphens/>
              <w:jc w:val="both"/>
              <w:rPr>
                <w:rFonts w:ascii="Arial" w:hAnsi="Arial" w:cs="Arial"/>
                <w:b/>
                <w:bCs/>
                <w:sz w:val="22"/>
                <w:szCs w:val="22"/>
                <w:u w:val="single"/>
              </w:rPr>
            </w:pPr>
            <w:r w:rsidRPr="001732DD">
              <w:rPr>
                <w:rFonts w:ascii="Arial" w:hAnsi="Arial" w:cs="Arial"/>
                <w:b/>
                <w:bCs/>
                <w:sz w:val="22"/>
                <w:szCs w:val="22"/>
                <w:u w:val="single"/>
              </w:rPr>
              <w:t>Nešiojamam kompiuteriui:</w:t>
            </w:r>
          </w:p>
          <w:p w14:paraId="33FF2C5E" w14:textId="77777777" w:rsidR="006650C4" w:rsidRPr="001732DD" w:rsidRDefault="006650C4" w:rsidP="00C75D86">
            <w:pPr>
              <w:suppressAutoHyphens/>
              <w:jc w:val="both"/>
              <w:rPr>
                <w:rFonts w:ascii="Arial" w:hAnsi="Arial" w:cs="Arial"/>
                <w:sz w:val="22"/>
                <w:szCs w:val="22"/>
              </w:rPr>
            </w:pPr>
            <w:r w:rsidRPr="001732DD">
              <w:rPr>
                <w:rFonts w:ascii="Arial" w:hAnsi="Arial" w:cs="Arial"/>
                <w:sz w:val="22"/>
                <w:szCs w:val="22"/>
              </w:rPr>
              <w:t>1) prekės turi atitikti Europos Komisijos reglamentuose dėl gaminių ekologinio projektavimo nustatytus efektyvaus energijos vartojimo kriterijus.</w:t>
            </w:r>
          </w:p>
          <w:p w14:paraId="5F55E684" w14:textId="77777777" w:rsidR="006650C4" w:rsidRPr="001732DD" w:rsidRDefault="006650C4" w:rsidP="00C75D86">
            <w:pPr>
              <w:suppressAutoHyphens/>
              <w:jc w:val="both"/>
              <w:rPr>
                <w:rFonts w:ascii="Arial" w:eastAsia="Arial" w:hAnsi="Arial" w:cs="Arial"/>
                <w:i/>
                <w:sz w:val="22"/>
                <w:szCs w:val="22"/>
                <w:lang w:eastAsia="en-GB"/>
              </w:rPr>
            </w:pPr>
          </w:p>
        </w:tc>
        <w:tc>
          <w:tcPr>
            <w:tcW w:w="2807" w:type="pct"/>
            <w:tcBorders>
              <w:top w:val="single" w:sz="4" w:space="0" w:color="auto"/>
              <w:bottom w:val="single" w:sz="4" w:space="0" w:color="auto"/>
            </w:tcBorders>
          </w:tcPr>
          <w:p w14:paraId="7D794405" w14:textId="77777777" w:rsidR="006650C4" w:rsidRPr="001732DD" w:rsidRDefault="006650C4" w:rsidP="00C75D86">
            <w:pPr>
              <w:jc w:val="both"/>
              <w:rPr>
                <w:rStyle w:val="fontstyle01"/>
                <w:rFonts w:ascii="Arial" w:hAnsi="Arial" w:cs="Arial"/>
                <w:sz w:val="22"/>
                <w:szCs w:val="22"/>
              </w:rPr>
            </w:pPr>
            <w:r w:rsidRPr="001732DD">
              <w:rPr>
                <w:rStyle w:val="fontstyle01"/>
                <w:rFonts w:ascii="Arial" w:hAnsi="Arial" w:cs="Arial"/>
                <w:sz w:val="22"/>
                <w:szCs w:val="22"/>
              </w:rPr>
              <w:t>Prekės turi atitikti 2013 m. birželio 26 d. Europos Komisijos reglamente (ES) Nr. 617/2013</w:t>
            </w:r>
            <w:r w:rsidRPr="001732DD">
              <w:rPr>
                <w:rStyle w:val="fontstyle01"/>
                <w:rFonts w:ascii="Arial" w:hAnsi="Arial" w:cs="Arial"/>
                <w:color w:val="0563C1"/>
                <w:sz w:val="22"/>
                <w:szCs w:val="22"/>
              </w:rPr>
              <w:t xml:space="preserve"> </w:t>
            </w:r>
            <w:r w:rsidRPr="001732DD">
              <w:rPr>
                <w:rStyle w:val="fontstyle01"/>
                <w:rFonts w:ascii="Arial" w:hAnsi="Arial" w:cs="Arial"/>
                <w:sz w:val="22"/>
                <w:szCs w:val="22"/>
              </w:rPr>
              <w:t xml:space="preserve">dėl gaminių ekologinio projektavimo nustatytus efektyvaus energijos vartojimo kriterijus: </w:t>
            </w:r>
          </w:p>
          <w:p w14:paraId="30336D80" w14:textId="77777777" w:rsidR="006650C4" w:rsidRPr="001732DD" w:rsidRDefault="006650C4" w:rsidP="00C75D86">
            <w:pPr>
              <w:jc w:val="both"/>
              <w:rPr>
                <w:rStyle w:val="fontstyle01"/>
                <w:rFonts w:ascii="Arial" w:hAnsi="Arial" w:cs="Arial"/>
                <w:sz w:val="22"/>
                <w:szCs w:val="22"/>
              </w:rPr>
            </w:pPr>
            <w:r w:rsidRPr="001732DD">
              <w:rPr>
                <w:rStyle w:val="fontstyle21"/>
                <w:rFonts w:ascii="Arial" w:hAnsi="Arial" w:cs="Arial"/>
                <w:sz w:val="22"/>
                <w:szCs w:val="22"/>
              </w:rPr>
              <w:t xml:space="preserve">a) gamintojo atitikties deklaracija, patvirtinanti, kad prekės </w:t>
            </w:r>
            <w:r w:rsidRPr="001732DD">
              <w:rPr>
                <w:rStyle w:val="fontstyle01"/>
                <w:rFonts w:ascii="Arial" w:hAnsi="Arial" w:cs="Arial"/>
                <w:sz w:val="22"/>
                <w:szCs w:val="22"/>
              </w:rPr>
              <w:t>atitinka Europos Komisijos reglamentuose dėl gaminių ekologinio projektavimo nurodytus reikalavimus, arba</w:t>
            </w:r>
          </w:p>
          <w:p w14:paraId="3FFCA0BD" w14:textId="77777777" w:rsidR="006650C4" w:rsidRPr="001732DD" w:rsidRDefault="006650C4" w:rsidP="00C75D86">
            <w:pPr>
              <w:jc w:val="both"/>
              <w:rPr>
                <w:rStyle w:val="fontstyle01"/>
                <w:rFonts w:ascii="Arial" w:hAnsi="Arial" w:cs="Arial"/>
                <w:sz w:val="22"/>
                <w:szCs w:val="22"/>
              </w:rPr>
            </w:pPr>
            <w:r w:rsidRPr="001732DD">
              <w:rPr>
                <w:rStyle w:val="fontstyle01"/>
                <w:rFonts w:ascii="Arial" w:hAnsi="Arial" w:cs="Arial"/>
                <w:sz w:val="22"/>
                <w:szCs w:val="22"/>
              </w:rPr>
              <w:t xml:space="preserve">b) gamintojo techniniai dokumentai, arba </w:t>
            </w:r>
          </w:p>
          <w:p w14:paraId="59AF5950" w14:textId="77777777" w:rsidR="006650C4" w:rsidRPr="001732DD" w:rsidRDefault="006650C4" w:rsidP="00C75D86">
            <w:pPr>
              <w:jc w:val="both"/>
              <w:rPr>
                <w:rStyle w:val="fontstyle01"/>
                <w:rFonts w:ascii="Arial" w:hAnsi="Arial" w:cs="Arial"/>
                <w:sz w:val="22"/>
                <w:szCs w:val="22"/>
              </w:rPr>
            </w:pPr>
            <w:r w:rsidRPr="001732DD">
              <w:rPr>
                <w:rStyle w:val="fontstyle01"/>
                <w:rFonts w:ascii="Arial" w:hAnsi="Arial" w:cs="Arial"/>
                <w:sz w:val="22"/>
                <w:szCs w:val="22"/>
              </w:rPr>
              <w:t>c) kiti lygiaverčiai įrodymai.</w:t>
            </w:r>
          </w:p>
          <w:p w14:paraId="3702260F" w14:textId="77777777" w:rsidR="006650C4" w:rsidRPr="001732DD" w:rsidRDefault="006650C4" w:rsidP="00C75D86">
            <w:pPr>
              <w:jc w:val="both"/>
              <w:textAlignment w:val="baseline"/>
              <w:rPr>
                <w:rFonts w:ascii="Arial" w:hAnsi="Arial" w:cs="Arial"/>
                <w:sz w:val="22"/>
                <w:szCs w:val="22"/>
                <w:lang w:eastAsia="lt-LT"/>
              </w:rPr>
            </w:pPr>
            <w:r w:rsidRPr="001732DD">
              <w:rPr>
                <w:rFonts w:ascii="Arial" w:hAnsi="Arial" w:cs="Arial"/>
                <w:sz w:val="22"/>
                <w:szCs w:val="22"/>
                <w:lang w:eastAsia="lt-LT"/>
              </w:rPr>
              <w:t> </w:t>
            </w:r>
          </w:p>
          <w:p w14:paraId="687AD8AD" w14:textId="77777777" w:rsidR="006650C4" w:rsidRPr="001732DD" w:rsidRDefault="006650C4" w:rsidP="00C75D86">
            <w:pPr>
              <w:jc w:val="both"/>
              <w:textAlignment w:val="baseline"/>
              <w:rPr>
                <w:rStyle w:val="fontstyle01"/>
                <w:rFonts w:ascii="Arial" w:hAnsi="Arial" w:cs="Arial"/>
                <w:sz w:val="22"/>
                <w:szCs w:val="22"/>
                <w:lang w:eastAsia="lt-LT"/>
              </w:rPr>
            </w:pPr>
            <w:r w:rsidRPr="001732DD">
              <w:rPr>
                <w:rFonts w:ascii="Arial" w:hAnsi="Arial" w:cs="Arial"/>
                <w:b/>
                <w:bCs/>
                <w:i/>
                <w:iCs/>
                <w:color w:val="000000"/>
                <w:sz w:val="22"/>
                <w:szCs w:val="22"/>
                <w:lang w:eastAsia="lt-LT"/>
              </w:rPr>
              <w:t>(Dokumentai pateikiami kartu su pasiūlymu)</w:t>
            </w:r>
          </w:p>
        </w:tc>
      </w:tr>
      <w:tr w:rsidR="006650C4" w:rsidRPr="001732DD" w14:paraId="1AA26E2E" w14:textId="77777777" w:rsidTr="00C75D86">
        <w:trPr>
          <w:trHeight w:val="1340"/>
        </w:trPr>
        <w:tc>
          <w:tcPr>
            <w:tcW w:w="2193" w:type="pct"/>
            <w:tcBorders>
              <w:top w:val="single" w:sz="4" w:space="0" w:color="auto"/>
              <w:bottom w:val="single" w:sz="4" w:space="0" w:color="auto"/>
            </w:tcBorders>
          </w:tcPr>
          <w:p w14:paraId="1DA91F4C" w14:textId="77777777" w:rsidR="006650C4" w:rsidRPr="001732DD" w:rsidRDefault="006650C4" w:rsidP="00C75D86">
            <w:pPr>
              <w:suppressAutoHyphens/>
              <w:jc w:val="both"/>
              <w:rPr>
                <w:rFonts w:ascii="Arial" w:hAnsi="Arial" w:cs="Arial"/>
                <w:b/>
                <w:bCs/>
                <w:sz w:val="22"/>
                <w:szCs w:val="22"/>
                <w:u w:val="single"/>
              </w:rPr>
            </w:pPr>
            <w:r w:rsidRPr="001732DD">
              <w:rPr>
                <w:rFonts w:ascii="Arial" w:hAnsi="Arial" w:cs="Arial"/>
                <w:b/>
                <w:bCs/>
                <w:sz w:val="22"/>
                <w:szCs w:val="22"/>
                <w:u w:val="single"/>
              </w:rPr>
              <w:t>Nešiojamam kompiuteriui:</w:t>
            </w:r>
          </w:p>
          <w:p w14:paraId="7C227881" w14:textId="77777777" w:rsidR="006650C4" w:rsidRPr="001732DD" w:rsidRDefault="006650C4" w:rsidP="00C75D86">
            <w:pPr>
              <w:suppressAutoHyphens/>
              <w:jc w:val="both"/>
              <w:rPr>
                <w:rFonts w:ascii="Arial" w:eastAsia="Arial" w:hAnsi="Arial" w:cs="Arial"/>
                <w:sz w:val="22"/>
                <w:szCs w:val="22"/>
                <w:lang w:eastAsia="en-GB"/>
              </w:rPr>
            </w:pPr>
            <w:r w:rsidRPr="001732DD">
              <w:rPr>
                <w:rFonts w:ascii="Arial" w:eastAsia="Arial" w:hAnsi="Arial" w:cs="Arial"/>
                <w:sz w:val="22"/>
                <w:szCs w:val="22"/>
                <w:lang w:eastAsia="en-GB"/>
              </w:rPr>
              <w:t>2)  įranga turi turėti bent vieną standartinį USB C™ tipo lizdą (prievadą)</w:t>
            </w:r>
            <w:r w:rsidRPr="001732DD">
              <w:rPr>
                <w:rFonts w:ascii="Arial" w:eastAsia="Arial" w:hAnsi="Arial" w:cs="Arial"/>
                <w:b/>
                <w:sz w:val="22"/>
                <w:szCs w:val="22"/>
                <w:lang w:eastAsia="en-GB"/>
              </w:rPr>
              <w:t>,</w:t>
            </w:r>
            <w:r w:rsidRPr="001732DD">
              <w:rPr>
                <w:rFonts w:ascii="Arial" w:eastAsia="Arial" w:hAnsi="Arial" w:cs="Arial"/>
                <w:sz w:val="22"/>
                <w:szCs w:val="22"/>
                <w:lang w:eastAsia="en-GB"/>
              </w:rPr>
              <w:t xml:space="preserve"> skirtą keistis duomenimis ir pasižymintį atgaliniu suderinamumu su USB 2.0 atsižvelgiant į IEC 62680-1-3:2018 arba lygiavertį standartą.</w:t>
            </w:r>
          </w:p>
          <w:p w14:paraId="5175DB28" w14:textId="77777777" w:rsidR="006650C4" w:rsidRPr="001732DD" w:rsidRDefault="006650C4" w:rsidP="00C75D86">
            <w:pPr>
              <w:suppressAutoHyphens/>
              <w:jc w:val="both"/>
              <w:rPr>
                <w:rFonts w:ascii="Arial" w:eastAsia="Arial" w:hAnsi="Arial" w:cs="Arial"/>
                <w:i/>
                <w:sz w:val="22"/>
                <w:szCs w:val="22"/>
                <w:lang w:eastAsia="en-GB"/>
              </w:rPr>
            </w:pPr>
          </w:p>
        </w:tc>
        <w:tc>
          <w:tcPr>
            <w:tcW w:w="2807" w:type="pct"/>
            <w:tcBorders>
              <w:top w:val="single" w:sz="4" w:space="0" w:color="auto"/>
              <w:bottom w:val="single" w:sz="4" w:space="0" w:color="auto"/>
            </w:tcBorders>
          </w:tcPr>
          <w:p w14:paraId="316575C2" w14:textId="77777777" w:rsidR="006650C4" w:rsidRPr="001732DD" w:rsidRDefault="006650C4" w:rsidP="00C75D86">
            <w:pPr>
              <w:jc w:val="both"/>
              <w:rPr>
                <w:rStyle w:val="fontstyle01"/>
                <w:rFonts w:ascii="Arial" w:hAnsi="Arial" w:cs="Arial"/>
                <w:sz w:val="22"/>
                <w:szCs w:val="22"/>
              </w:rPr>
            </w:pPr>
            <w:r w:rsidRPr="001732DD">
              <w:rPr>
                <w:rStyle w:val="fontstyle01"/>
                <w:rFonts w:ascii="Arial" w:hAnsi="Arial" w:cs="Arial"/>
                <w:sz w:val="22"/>
                <w:szCs w:val="22"/>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1732DD">
              <w:rPr>
                <w:rStyle w:val="fontstyle01"/>
                <w:rFonts w:ascii="Arial" w:hAnsi="Arial" w:cs="Arial"/>
                <w:sz w:val="22"/>
                <w:szCs w:val="22"/>
                <w:u w:val="single"/>
              </w:rPr>
              <w:t>arba</w:t>
            </w:r>
            <w:r w:rsidRPr="001732DD">
              <w:rPr>
                <w:rStyle w:val="fontstyle01"/>
                <w:rFonts w:ascii="Arial" w:hAnsi="Arial" w:cs="Arial"/>
                <w:sz w:val="22"/>
                <w:szCs w:val="22"/>
              </w:rPr>
              <w:t xml:space="preserve"> </w:t>
            </w:r>
          </w:p>
          <w:p w14:paraId="1C63605B" w14:textId="77777777" w:rsidR="006650C4" w:rsidRPr="001732DD" w:rsidRDefault="006650C4" w:rsidP="00C75D86">
            <w:pPr>
              <w:jc w:val="both"/>
              <w:rPr>
                <w:rStyle w:val="fontstyle01"/>
                <w:rFonts w:ascii="Arial" w:hAnsi="Arial" w:cs="Arial"/>
                <w:sz w:val="22"/>
                <w:szCs w:val="22"/>
              </w:rPr>
            </w:pPr>
            <w:r w:rsidRPr="001732DD">
              <w:rPr>
                <w:rStyle w:val="fontstyle01"/>
                <w:rFonts w:ascii="Arial" w:hAnsi="Arial" w:cs="Arial"/>
                <w:sz w:val="22"/>
                <w:szCs w:val="22"/>
              </w:rPr>
              <w:t xml:space="preserve">b) gamintojo techniniai dokumentai (arba nuorodos į gamintojo svetainę su atitinkama informacija), </w:t>
            </w:r>
            <w:r w:rsidRPr="001732DD">
              <w:rPr>
                <w:rStyle w:val="fontstyle01"/>
                <w:rFonts w:ascii="Arial" w:hAnsi="Arial" w:cs="Arial"/>
                <w:sz w:val="22"/>
                <w:szCs w:val="22"/>
                <w:u w:val="single"/>
              </w:rPr>
              <w:t>arba</w:t>
            </w:r>
          </w:p>
          <w:p w14:paraId="2B744479" w14:textId="77777777" w:rsidR="006650C4" w:rsidRPr="001732DD" w:rsidRDefault="006650C4" w:rsidP="00C75D86">
            <w:pPr>
              <w:jc w:val="both"/>
              <w:rPr>
                <w:rStyle w:val="fontstyle01"/>
                <w:rFonts w:ascii="Arial" w:hAnsi="Arial" w:cs="Arial"/>
                <w:sz w:val="22"/>
                <w:szCs w:val="22"/>
              </w:rPr>
            </w:pPr>
            <w:r w:rsidRPr="001732DD">
              <w:rPr>
                <w:rStyle w:val="fontstyle01"/>
                <w:rFonts w:ascii="Arial" w:hAnsi="Arial" w:cs="Arial"/>
                <w:sz w:val="22"/>
                <w:szCs w:val="22"/>
              </w:rPr>
              <w:t xml:space="preserve">c) atitinkamas I tipo ekologinis ženklas (sertifikatas). Atitinkamu I tipo ekologiniu ženklu paženklinta ir nurodytus reikalavimus atitinkanti įranga bus laikoma atitinkančia šį kriterijų (pavyzdžiui „TCO </w:t>
            </w:r>
            <w:proofErr w:type="spellStart"/>
            <w:r w:rsidRPr="001732DD">
              <w:rPr>
                <w:rStyle w:val="fontstyle01"/>
                <w:rFonts w:ascii="Arial" w:hAnsi="Arial" w:cs="Arial"/>
                <w:sz w:val="22"/>
                <w:szCs w:val="22"/>
              </w:rPr>
              <w:t>Certified</w:t>
            </w:r>
            <w:proofErr w:type="spellEnd"/>
            <w:r w:rsidRPr="001732DD">
              <w:rPr>
                <w:rStyle w:val="fontstyle01"/>
                <w:rFonts w:ascii="Arial" w:hAnsi="Arial" w:cs="Arial"/>
                <w:sz w:val="22"/>
                <w:szCs w:val="22"/>
              </w:rPr>
              <w:t xml:space="preserve"> 8“ ženklu užtikrinama, kad būtų naudojama bent viena C tipo USB jungtis), </w:t>
            </w:r>
            <w:r w:rsidRPr="001732DD">
              <w:rPr>
                <w:rStyle w:val="fontstyle01"/>
                <w:rFonts w:ascii="Arial" w:hAnsi="Arial" w:cs="Arial"/>
                <w:sz w:val="22"/>
                <w:szCs w:val="22"/>
                <w:u w:val="single"/>
              </w:rPr>
              <w:t>arba</w:t>
            </w:r>
          </w:p>
          <w:p w14:paraId="26739F63" w14:textId="77777777" w:rsidR="006650C4" w:rsidRPr="001732DD" w:rsidRDefault="006650C4" w:rsidP="00C75D86">
            <w:pPr>
              <w:jc w:val="both"/>
              <w:rPr>
                <w:rStyle w:val="fontstyle01"/>
                <w:rFonts w:ascii="Arial" w:hAnsi="Arial" w:cs="Arial"/>
                <w:sz w:val="22"/>
                <w:szCs w:val="22"/>
              </w:rPr>
            </w:pPr>
            <w:r w:rsidRPr="001732DD">
              <w:rPr>
                <w:rStyle w:val="fontstyle01"/>
                <w:rFonts w:ascii="Arial" w:hAnsi="Arial" w:cs="Arial"/>
                <w:sz w:val="22"/>
                <w:szCs w:val="22"/>
              </w:rPr>
              <w:t>d) kiti lygiaverčiai įrodymai.</w:t>
            </w:r>
          </w:p>
          <w:p w14:paraId="3CB6731B" w14:textId="77777777" w:rsidR="006650C4" w:rsidRPr="001732DD" w:rsidRDefault="006650C4" w:rsidP="00C75D86">
            <w:pPr>
              <w:jc w:val="both"/>
              <w:rPr>
                <w:rFonts w:ascii="Arial" w:hAnsi="Arial" w:cs="Arial"/>
                <w:color w:val="000000"/>
                <w:sz w:val="22"/>
                <w:szCs w:val="22"/>
              </w:rPr>
            </w:pPr>
          </w:p>
          <w:p w14:paraId="3E6A99FE" w14:textId="77777777" w:rsidR="006650C4" w:rsidRPr="001732DD" w:rsidRDefault="006650C4" w:rsidP="00C75D86">
            <w:pPr>
              <w:jc w:val="both"/>
              <w:rPr>
                <w:rFonts w:ascii="Arial" w:hAnsi="Arial" w:cs="Arial"/>
                <w:color w:val="000000"/>
                <w:sz w:val="22"/>
                <w:szCs w:val="22"/>
              </w:rPr>
            </w:pPr>
            <w:r w:rsidRPr="001732DD">
              <w:rPr>
                <w:rFonts w:ascii="Arial" w:hAnsi="Arial" w:cs="Arial"/>
                <w:b/>
                <w:bCs/>
                <w:i/>
                <w:iCs/>
                <w:color w:val="000000"/>
                <w:sz w:val="22"/>
                <w:szCs w:val="22"/>
                <w:lang w:eastAsia="lt-LT"/>
              </w:rPr>
              <w:t>(Dokumentai pateikiami kartu su pasiūlymu)</w:t>
            </w:r>
          </w:p>
        </w:tc>
      </w:tr>
      <w:tr w:rsidR="006650C4" w:rsidRPr="001732DD" w14:paraId="7B8F4F5A" w14:textId="77777777" w:rsidTr="00C75D86">
        <w:trPr>
          <w:trHeight w:val="2780"/>
        </w:trPr>
        <w:tc>
          <w:tcPr>
            <w:tcW w:w="2193" w:type="pct"/>
            <w:tcBorders>
              <w:top w:val="single" w:sz="4" w:space="0" w:color="auto"/>
              <w:bottom w:val="single" w:sz="4" w:space="0" w:color="auto"/>
            </w:tcBorders>
          </w:tcPr>
          <w:p w14:paraId="6469AA6F" w14:textId="77777777" w:rsidR="006650C4" w:rsidRPr="001732DD" w:rsidRDefault="006650C4" w:rsidP="00C75D86">
            <w:pPr>
              <w:suppressAutoHyphens/>
              <w:jc w:val="both"/>
              <w:rPr>
                <w:rFonts w:ascii="Arial" w:hAnsi="Arial" w:cs="Arial"/>
                <w:b/>
                <w:bCs/>
                <w:sz w:val="22"/>
                <w:szCs w:val="22"/>
                <w:u w:val="single"/>
              </w:rPr>
            </w:pPr>
            <w:r w:rsidRPr="001732DD">
              <w:rPr>
                <w:rFonts w:ascii="Arial" w:hAnsi="Arial" w:cs="Arial"/>
                <w:b/>
                <w:bCs/>
                <w:sz w:val="22"/>
                <w:szCs w:val="22"/>
                <w:u w:val="single"/>
              </w:rPr>
              <w:t>Nešiojamam kompiuteriui:</w:t>
            </w:r>
          </w:p>
          <w:p w14:paraId="44BC485B" w14:textId="77777777" w:rsidR="006650C4" w:rsidRPr="001732DD" w:rsidRDefault="006650C4" w:rsidP="00C75D86">
            <w:pPr>
              <w:suppressAutoHyphens/>
              <w:jc w:val="both"/>
              <w:rPr>
                <w:rFonts w:ascii="Arial" w:hAnsi="Arial" w:cs="Arial"/>
                <w:color w:val="000000"/>
                <w:sz w:val="22"/>
                <w:szCs w:val="22"/>
                <w:lang w:eastAsia="lt-LT"/>
              </w:rPr>
            </w:pPr>
            <w:r w:rsidRPr="001732DD">
              <w:rPr>
                <w:rFonts w:ascii="Arial" w:eastAsia="Arial" w:hAnsi="Arial" w:cs="Arial"/>
                <w:sz w:val="22"/>
                <w:szCs w:val="22"/>
                <w:lang w:eastAsia="en-GB"/>
              </w:rPr>
              <w:t xml:space="preserve">3) bateriją turinčių produktų bandymais nustatyta baterijos būklė po 300 ciklų turi būti ≥ 80 proc. </w:t>
            </w:r>
            <w:r w:rsidRPr="001732DD">
              <w:rPr>
                <w:rFonts w:ascii="Arial" w:hAnsi="Arial" w:cs="Arial"/>
                <w:color w:val="000000"/>
                <w:sz w:val="22"/>
                <w:szCs w:val="22"/>
                <w:lang w:eastAsia="lt-LT"/>
              </w:rPr>
              <w:t>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2807" w:type="pct"/>
            <w:tcBorders>
              <w:top w:val="single" w:sz="4" w:space="0" w:color="auto"/>
              <w:bottom w:val="single" w:sz="4" w:space="0" w:color="auto"/>
            </w:tcBorders>
          </w:tcPr>
          <w:p w14:paraId="06309158" w14:textId="77777777" w:rsidR="006650C4" w:rsidRPr="001732DD" w:rsidRDefault="006650C4" w:rsidP="00C75D86">
            <w:pPr>
              <w:jc w:val="both"/>
              <w:rPr>
                <w:rStyle w:val="fontstyle01"/>
                <w:rFonts w:ascii="Arial" w:hAnsi="Arial" w:cs="Arial"/>
                <w:sz w:val="22"/>
                <w:szCs w:val="22"/>
              </w:rPr>
            </w:pPr>
            <w:r w:rsidRPr="001732DD">
              <w:rPr>
                <w:rStyle w:val="fontstyle01"/>
                <w:rFonts w:ascii="Arial" w:hAnsi="Arial" w:cs="Arial"/>
                <w:sz w:val="22"/>
                <w:szCs w:val="22"/>
              </w:rPr>
              <w:t>a) Pripažintos įstaigos arba paskelbtosios (notifikuotos) institucijos bandymų protokolas, tyrimų ataskaita ar pažyma, arba</w:t>
            </w:r>
          </w:p>
          <w:p w14:paraId="10449EFC" w14:textId="77777777" w:rsidR="006650C4" w:rsidRPr="001732DD" w:rsidRDefault="006650C4" w:rsidP="00C75D86">
            <w:pPr>
              <w:jc w:val="both"/>
              <w:rPr>
                <w:rStyle w:val="fontstyle01"/>
                <w:rFonts w:ascii="Arial" w:hAnsi="Arial" w:cs="Arial"/>
                <w:sz w:val="22"/>
                <w:szCs w:val="22"/>
              </w:rPr>
            </w:pPr>
            <w:r w:rsidRPr="001732DD">
              <w:rPr>
                <w:rStyle w:val="fontstyle01"/>
                <w:rFonts w:ascii="Arial" w:hAnsi="Arial" w:cs="Arial"/>
                <w:sz w:val="22"/>
                <w:szCs w:val="22"/>
              </w:rPr>
              <w:t>b) I tipo ekologinis ženklas (sertifikatas). I tipo ekologiniu ženklu paženklinti ir nurodytą reikalavimą atitinkantys gaminiai bus laikomi atitinkančiais šį kriterijų, arba</w:t>
            </w:r>
          </w:p>
          <w:p w14:paraId="3393DDFF" w14:textId="77777777" w:rsidR="006650C4" w:rsidRPr="001732DD" w:rsidRDefault="006650C4" w:rsidP="00C75D86">
            <w:pPr>
              <w:jc w:val="both"/>
              <w:rPr>
                <w:rStyle w:val="fontstyle01"/>
                <w:rFonts w:ascii="Arial" w:hAnsi="Arial" w:cs="Arial"/>
                <w:sz w:val="22"/>
                <w:szCs w:val="22"/>
              </w:rPr>
            </w:pPr>
            <w:r w:rsidRPr="001732DD">
              <w:rPr>
                <w:rStyle w:val="fontstyle01"/>
                <w:rFonts w:ascii="Arial" w:hAnsi="Arial" w:cs="Arial"/>
                <w:sz w:val="22"/>
                <w:szCs w:val="22"/>
              </w:rPr>
              <w:t>c) kiti lygiaverčiai įrodymai.</w:t>
            </w:r>
          </w:p>
          <w:p w14:paraId="4AB85F2C" w14:textId="77777777" w:rsidR="006650C4" w:rsidRPr="001732DD" w:rsidRDefault="006650C4" w:rsidP="00C75D86">
            <w:pPr>
              <w:jc w:val="both"/>
              <w:rPr>
                <w:rStyle w:val="fontstyle01"/>
                <w:rFonts w:ascii="Arial" w:hAnsi="Arial" w:cs="Arial"/>
                <w:sz w:val="22"/>
                <w:szCs w:val="22"/>
              </w:rPr>
            </w:pPr>
          </w:p>
          <w:p w14:paraId="1E27E52A" w14:textId="77777777" w:rsidR="006650C4" w:rsidRPr="001732DD" w:rsidRDefault="006650C4" w:rsidP="00C75D86">
            <w:pPr>
              <w:jc w:val="both"/>
              <w:rPr>
                <w:rStyle w:val="fontstyle01"/>
                <w:rFonts w:ascii="Arial" w:hAnsi="Arial" w:cs="Arial"/>
                <w:sz w:val="22"/>
                <w:szCs w:val="22"/>
              </w:rPr>
            </w:pPr>
            <w:r w:rsidRPr="001732DD">
              <w:rPr>
                <w:rFonts w:ascii="Arial" w:hAnsi="Arial" w:cs="Arial"/>
                <w:b/>
                <w:bCs/>
                <w:i/>
                <w:iCs/>
                <w:color w:val="000000"/>
                <w:sz w:val="22"/>
                <w:szCs w:val="22"/>
                <w:lang w:eastAsia="lt-LT"/>
              </w:rPr>
              <w:t>(Dokumentai pateikiami kartu su pasiūlymu)</w:t>
            </w:r>
          </w:p>
        </w:tc>
      </w:tr>
      <w:tr w:rsidR="006650C4" w:rsidRPr="001732DD" w14:paraId="78E01836" w14:textId="77777777" w:rsidTr="00C75D86">
        <w:trPr>
          <w:trHeight w:val="1340"/>
        </w:trPr>
        <w:tc>
          <w:tcPr>
            <w:tcW w:w="2193" w:type="pct"/>
            <w:tcBorders>
              <w:top w:val="single" w:sz="4" w:space="0" w:color="auto"/>
            </w:tcBorders>
          </w:tcPr>
          <w:p w14:paraId="43E41A65" w14:textId="77777777" w:rsidR="006650C4" w:rsidRPr="001732DD" w:rsidRDefault="006650C4" w:rsidP="00C75D86">
            <w:pPr>
              <w:pStyle w:val="ListParagraph"/>
              <w:tabs>
                <w:tab w:val="left" w:pos="284"/>
              </w:tabs>
              <w:suppressAutoHyphens/>
              <w:ind w:left="0"/>
              <w:jc w:val="both"/>
              <w:rPr>
                <w:rFonts w:ascii="Arial" w:hAnsi="Arial" w:cs="Arial"/>
                <w:sz w:val="22"/>
                <w:szCs w:val="22"/>
              </w:rPr>
            </w:pPr>
            <w:r w:rsidRPr="001732DD">
              <w:rPr>
                <w:rFonts w:ascii="Arial" w:hAnsi="Arial" w:cs="Arial"/>
                <w:b/>
                <w:sz w:val="22"/>
                <w:szCs w:val="22"/>
                <w:u w:val="single"/>
              </w:rPr>
              <w:t>Pakuotėms</w:t>
            </w:r>
            <w:r w:rsidRPr="001732DD">
              <w:rPr>
                <w:rFonts w:ascii="Arial" w:hAnsi="Arial" w:cs="Arial"/>
                <w:sz w:val="22"/>
                <w:szCs w:val="22"/>
                <w:u w:val="single"/>
              </w:rPr>
              <w:t>:</w:t>
            </w:r>
            <w:r w:rsidRPr="001732DD">
              <w:rPr>
                <w:rFonts w:ascii="Arial" w:hAnsi="Arial" w:cs="Arial"/>
                <w:sz w:val="22"/>
                <w:szCs w:val="22"/>
              </w:rPr>
              <w:t xml:space="preserve"> </w:t>
            </w:r>
          </w:p>
          <w:p w14:paraId="20D56158" w14:textId="77777777" w:rsidR="006650C4" w:rsidRPr="001732DD" w:rsidRDefault="006650C4" w:rsidP="00C75D86">
            <w:pPr>
              <w:pStyle w:val="ListParagraph"/>
              <w:tabs>
                <w:tab w:val="left" w:pos="284"/>
              </w:tabs>
              <w:suppressAutoHyphens/>
              <w:ind w:left="0"/>
              <w:jc w:val="both"/>
              <w:rPr>
                <w:rFonts w:ascii="Arial" w:hAnsi="Arial" w:cs="Arial"/>
                <w:sz w:val="22"/>
                <w:szCs w:val="22"/>
              </w:rPr>
            </w:pPr>
            <w:r w:rsidRPr="001732DD">
              <w:rPr>
                <w:rFonts w:ascii="Arial" w:hAnsi="Arial" w:cs="Arial"/>
                <w:sz w:val="22"/>
                <w:szCs w:val="22"/>
              </w:rPr>
              <w:lastRenderedPageBreak/>
              <w:t>Jeigu prekės tiekiamos ar perduodamos pirkimo vykdytojui antrinėje pakuotėje</w:t>
            </w:r>
            <w:r w:rsidRPr="001732DD">
              <w:rPr>
                <w:rStyle w:val="FootnoteReference"/>
                <w:rFonts w:ascii="Arial" w:hAnsi="Arial" w:cs="Arial"/>
                <w:sz w:val="22"/>
                <w:szCs w:val="22"/>
              </w:rPr>
              <w:footnoteReference w:id="2"/>
            </w:r>
            <w:r w:rsidRPr="001732DD">
              <w:rPr>
                <w:rFonts w:ascii="Arial" w:hAnsi="Arial" w:cs="Arial"/>
                <w:sz w:val="22"/>
                <w:szCs w:val="22"/>
              </w:rPr>
              <w:t>, antrinės pakuotės turi būti laikytinos perdirbamosiomis pakuotėmis pagal Lietuvos Respublikos mokesčio už aplinkos teršimą įstatymo nuostatas.</w:t>
            </w:r>
          </w:p>
          <w:p w14:paraId="35043FD7" w14:textId="77777777" w:rsidR="006650C4" w:rsidRPr="001732DD" w:rsidRDefault="006650C4" w:rsidP="00C75D86">
            <w:pPr>
              <w:pStyle w:val="ListParagraph"/>
              <w:tabs>
                <w:tab w:val="left" w:pos="284"/>
              </w:tabs>
              <w:suppressAutoHyphens/>
              <w:ind w:left="0"/>
              <w:jc w:val="both"/>
              <w:rPr>
                <w:rFonts w:ascii="Arial" w:hAnsi="Arial" w:cs="Arial"/>
                <w:sz w:val="22"/>
                <w:szCs w:val="22"/>
              </w:rPr>
            </w:pPr>
          </w:p>
          <w:p w14:paraId="7F11F0E5" w14:textId="77777777" w:rsidR="006650C4" w:rsidRPr="001732DD" w:rsidRDefault="006650C4" w:rsidP="00C75D86">
            <w:pPr>
              <w:pStyle w:val="ListParagraph"/>
              <w:tabs>
                <w:tab w:val="left" w:pos="284"/>
              </w:tabs>
              <w:suppressAutoHyphens/>
              <w:ind w:left="0"/>
              <w:jc w:val="both"/>
              <w:rPr>
                <w:rFonts w:ascii="Arial" w:eastAsia="Arial" w:hAnsi="Arial" w:cs="Arial"/>
                <w:i/>
                <w:sz w:val="22"/>
                <w:szCs w:val="22"/>
                <w:lang w:eastAsia="en-GB"/>
              </w:rPr>
            </w:pPr>
          </w:p>
        </w:tc>
        <w:tc>
          <w:tcPr>
            <w:tcW w:w="2807" w:type="pct"/>
            <w:tcBorders>
              <w:top w:val="single" w:sz="4" w:space="0" w:color="auto"/>
            </w:tcBorders>
          </w:tcPr>
          <w:p w14:paraId="6E538091" w14:textId="77777777" w:rsidR="006650C4" w:rsidRPr="001732DD" w:rsidRDefault="006650C4" w:rsidP="00C75D86">
            <w:pPr>
              <w:jc w:val="both"/>
              <w:rPr>
                <w:rFonts w:ascii="Arial" w:hAnsi="Arial" w:cs="Arial"/>
                <w:sz w:val="22"/>
                <w:szCs w:val="22"/>
              </w:rPr>
            </w:pPr>
            <w:r w:rsidRPr="001732DD">
              <w:rPr>
                <w:rFonts w:ascii="Arial" w:hAnsi="Arial" w:cs="Arial"/>
                <w:sz w:val="22"/>
                <w:szCs w:val="22"/>
              </w:rPr>
              <w:lastRenderedPageBreak/>
              <w:t xml:space="preserve">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w:t>
            </w:r>
            <w:r w:rsidRPr="001732DD">
              <w:rPr>
                <w:rFonts w:ascii="Arial" w:hAnsi="Arial" w:cs="Arial"/>
                <w:sz w:val="22"/>
                <w:szCs w:val="22"/>
              </w:rPr>
              <w:lastRenderedPageBreak/>
              <w:t>pakuotėje, tokiu atveju Tiekėjas patiekdamas prekes Pirkėjui, turi pateikti prekės (-</w:t>
            </w:r>
            <w:proofErr w:type="spellStart"/>
            <w:r w:rsidRPr="001732DD">
              <w:rPr>
                <w:rFonts w:ascii="Arial" w:hAnsi="Arial" w:cs="Arial"/>
                <w:sz w:val="22"/>
                <w:szCs w:val="22"/>
              </w:rPr>
              <w:t>ių</w:t>
            </w:r>
            <w:proofErr w:type="spellEnd"/>
            <w:r w:rsidRPr="001732DD">
              <w:rPr>
                <w:rFonts w:ascii="Arial" w:hAnsi="Arial" w:cs="Arial"/>
                <w:sz w:val="22"/>
                <w:szCs w:val="22"/>
              </w:rPr>
              <w:t>) antrinės (-</w:t>
            </w:r>
            <w:proofErr w:type="spellStart"/>
            <w:r w:rsidRPr="001732DD">
              <w:rPr>
                <w:rFonts w:ascii="Arial" w:hAnsi="Arial" w:cs="Arial"/>
                <w:sz w:val="22"/>
                <w:szCs w:val="22"/>
              </w:rPr>
              <w:t>ių</w:t>
            </w:r>
            <w:proofErr w:type="spellEnd"/>
            <w:r w:rsidRPr="001732DD">
              <w:rPr>
                <w:rFonts w:ascii="Arial" w:hAnsi="Arial" w:cs="Arial"/>
                <w:sz w:val="22"/>
                <w:szCs w:val="22"/>
              </w:rPr>
              <w:t>) pakuotės (-</w:t>
            </w:r>
            <w:proofErr w:type="spellStart"/>
            <w:r w:rsidRPr="001732DD">
              <w:rPr>
                <w:rFonts w:ascii="Arial" w:hAnsi="Arial" w:cs="Arial"/>
                <w:sz w:val="22"/>
                <w:szCs w:val="22"/>
              </w:rPr>
              <w:t>čių</w:t>
            </w:r>
            <w:proofErr w:type="spellEnd"/>
            <w:r w:rsidRPr="001732DD">
              <w:rPr>
                <w:rFonts w:ascii="Arial" w:hAnsi="Arial" w:cs="Arial"/>
                <w:sz w:val="22"/>
                <w:szCs w:val="22"/>
              </w:rPr>
              <w:t>) tinkamumą perdirbti (</w:t>
            </w:r>
            <w:proofErr w:type="spellStart"/>
            <w:r w:rsidRPr="001732DD">
              <w:rPr>
                <w:rFonts w:ascii="Arial" w:hAnsi="Arial" w:cs="Arial"/>
                <w:sz w:val="22"/>
                <w:szCs w:val="22"/>
              </w:rPr>
              <w:t>perdirbamumą</w:t>
            </w:r>
            <w:proofErr w:type="spellEnd"/>
            <w:r w:rsidRPr="001732DD">
              <w:rPr>
                <w:rFonts w:ascii="Arial" w:hAnsi="Arial" w:cs="Arial"/>
                <w:sz w:val="22"/>
                <w:szCs w:val="22"/>
              </w:rPr>
              <w:t>) patvirtinančius dokumentus nurodytus Sutartyje.</w:t>
            </w:r>
          </w:p>
          <w:p w14:paraId="147832CA" w14:textId="77777777" w:rsidR="006650C4" w:rsidRPr="001732DD" w:rsidRDefault="006650C4" w:rsidP="00C75D86">
            <w:pPr>
              <w:jc w:val="both"/>
              <w:rPr>
                <w:rStyle w:val="fontstyle01"/>
                <w:rFonts w:ascii="Arial" w:hAnsi="Arial" w:cs="Arial"/>
                <w:sz w:val="22"/>
                <w:szCs w:val="22"/>
              </w:rPr>
            </w:pPr>
          </w:p>
          <w:p w14:paraId="62412973" w14:textId="77777777" w:rsidR="006650C4" w:rsidRPr="001732DD" w:rsidRDefault="006650C4" w:rsidP="00C75D86">
            <w:pPr>
              <w:jc w:val="both"/>
              <w:rPr>
                <w:rStyle w:val="fontstyle01"/>
                <w:rFonts w:ascii="Arial" w:hAnsi="Arial" w:cs="Arial"/>
                <w:sz w:val="22"/>
                <w:szCs w:val="22"/>
              </w:rPr>
            </w:pPr>
            <w:r w:rsidRPr="001732DD">
              <w:rPr>
                <w:rStyle w:val="normaltextrun"/>
                <w:rFonts w:ascii="Arial" w:hAnsi="Arial" w:cs="Arial"/>
                <w:b/>
                <w:bCs/>
                <w:i/>
                <w:iCs/>
                <w:color w:val="000000"/>
                <w:sz w:val="22"/>
                <w:szCs w:val="22"/>
                <w:shd w:val="clear" w:color="auto" w:fill="FFFFFF"/>
              </w:rPr>
              <w:t xml:space="preserve">(Dokumentai pasiūlymų vertinimo etape </w:t>
            </w:r>
            <w:r w:rsidRPr="001732DD">
              <w:rPr>
                <w:rStyle w:val="normaltextrun"/>
                <w:rFonts w:ascii="Arial" w:hAnsi="Arial" w:cs="Arial"/>
                <w:b/>
                <w:bCs/>
                <w:i/>
                <w:iCs/>
                <w:color w:val="000000"/>
                <w:sz w:val="22"/>
                <w:szCs w:val="22"/>
                <w:u w:val="single"/>
                <w:shd w:val="clear" w:color="auto" w:fill="FFFFFF"/>
              </w:rPr>
              <w:t>nėra</w:t>
            </w:r>
            <w:r w:rsidRPr="001732DD">
              <w:rPr>
                <w:rStyle w:val="normaltextrun"/>
                <w:rFonts w:ascii="Arial" w:hAnsi="Arial" w:cs="Arial"/>
                <w:b/>
                <w:bCs/>
                <w:i/>
                <w:iCs/>
                <w:color w:val="000000"/>
                <w:sz w:val="22"/>
                <w:szCs w:val="22"/>
                <w:shd w:val="clear" w:color="auto" w:fill="FFFFFF"/>
              </w:rPr>
              <w:t xml:space="preserve"> teikiami)</w:t>
            </w:r>
            <w:r w:rsidRPr="001732DD">
              <w:rPr>
                <w:rStyle w:val="eop"/>
                <w:rFonts w:ascii="Arial" w:hAnsi="Arial" w:cs="Arial"/>
                <w:color w:val="000000"/>
                <w:sz w:val="22"/>
                <w:szCs w:val="22"/>
                <w:shd w:val="clear" w:color="auto" w:fill="FFFFFF"/>
              </w:rPr>
              <w:t> </w:t>
            </w:r>
          </w:p>
        </w:tc>
      </w:tr>
    </w:tbl>
    <w:p w14:paraId="480DBDFD" w14:textId="77777777" w:rsidR="006650C4" w:rsidRPr="001732DD" w:rsidRDefault="006650C4" w:rsidP="006650C4">
      <w:pPr>
        <w:spacing w:after="0"/>
        <w:rPr>
          <w:rFonts w:ascii="Arial" w:hAnsi="Arial" w:cs="Arial"/>
          <w:b/>
          <w:bCs/>
        </w:rPr>
      </w:pPr>
    </w:p>
    <w:p w14:paraId="381B50CB" w14:textId="1274E022" w:rsidR="006A442A" w:rsidRPr="001732DD" w:rsidRDefault="006A442A" w:rsidP="006650C4">
      <w:pPr>
        <w:jc w:val="both"/>
        <w:rPr>
          <w:rFonts w:ascii="Arial" w:hAnsi="Arial" w:cs="Arial"/>
          <w:color w:val="FF0000"/>
        </w:rPr>
      </w:pPr>
    </w:p>
    <w:sectPr w:rsidR="006A442A" w:rsidRPr="001732DD"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177B9" w14:textId="77777777" w:rsidR="00B32C4A" w:rsidRDefault="00B32C4A" w:rsidP="00682323">
      <w:pPr>
        <w:spacing w:after="0" w:line="240" w:lineRule="auto"/>
      </w:pPr>
      <w:r>
        <w:separator/>
      </w:r>
    </w:p>
  </w:endnote>
  <w:endnote w:type="continuationSeparator" w:id="0">
    <w:p w14:paraId="5888BFDB" w14:textId="77777777" w:rsidR="00B32C4A" w:rsidRDefault="00B32C4A"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 PL KaitiM GB">
    <w:charset w:val="01"/>
    <w:family w:val="auto"/>
    <w:pitch w:val="variable"/>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D6E82" w14:textId="77777777" w:rsidR="00B32C4A" w:rsidRDefault="00B32C4A" w:rsidP="00682323">
      <w:pPr>
        <w:spacing w:after="0" w:line="240" w:lineRule="auto"/>
      </w:pPr>
      <w:r>
        <w:separator/>
      </w:r>
    </w:p>
  </w:footnote>
  <w:footnote w:type="continuationSeparator" w:id="0">
    <w:p w14:paraId="6EF97359" w14:textId="77777777" w:rsidR="00B32C4A" w:rsidRDefault="00B32C4A" w:rsidP="00682323">
      <w:pPr>
        <w:spacing w:after="0" w:line="240" w:lineRule="auto"/>
      </w:pPr>
      <w:r>
        <w:continuationSeparator/>
      </w:r>
    </w:p>
  </w:footnote>
  <w:footnote w:id="1">
    <w:p w14:paraId="0E122AA1" w14:textId="77777777" w:rsidR="00455D3D" w:rsidRPr="00D42220" w:rsidRDefault="00455D3D" w:rsidP="0070330A">
      <w:pPr>
        <w:pStyle w:val="FootnoteText"/>
        <w:jc w:val="both"/>
        <w:rPr>
          <w:rFonts w:ascii="Arial" w:hAnsi="Arial" w:cs="Arial"/>
          <w:sz w:val="16"/>
          <w:szCs w:val="16"/>
        </w:rPr>
      </w:pPr>
      <w:r w:rsidRPr="0070330A">
        <w:rPr>
          <w:rStyle w:val="FootnoteReference"/>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w:t>
      </w:r>
      <w:proofErr w:type="spellStart"/>
      <w:r w:rsidRPr="00D42220">
        <w:rPr>
          <w:rFonts w:ascii="Arial" w:hAnsi="Arial" w:cs="Arial"/>
          <w:sz w:val="16"/>
          <w:szCs w:val="16"/>
        </w:rPr>
        <w:t>t.y</w:t>
      </w:r>
      <w:proofErr w:type="spellEnd"/>
      <w:r w:rsidRPr="00D42220">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455D3D" w:rsidRPr="00D42220" w:rsidRDefault="00455D3D" w:rsidP="0070330A">
      <w:pPr>
        <w:pStyle w:val="FootnoteText"/>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 w:id="2">
    <w:p w14:paraId="523E5BD1" w14:textId="77777777" w:rsidR="006650C4" w:rsidRDefault="006650C4" w:rsidP="006650C4">
      <w:pPr>
        <w:pStyle w:val="FootnoteText"/>
        <w:jc w:val="both"/>
      </w:pPr>
      <w:r>
        <w:rPr>
          <w:rStyle w:val="FootnoteReference"/>
        </w:rPr>
        <w:footnoteRef/>
      </w:r>
      <w:r>
        <w:t xml:space="preserve"> </w:t>
      </w:r>
      <w:r w:rsidRPr="002E659D">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D374B236"/>
    <w:lvl w:ilvl="0">
      <w:start w:val="2"/>
      <w:numFmt w:val="decimal"/>
      <w:lvlText w:val="%1."/>
      <w:lvlJc w:val="left"/>
      <w:pPr>
        <w:ind w:left="720" w:hanging="360"/>
      </w:pPr>
      <w:rPr>
        <w:rFonts w:hint="default"/>
      </w:rPr>
    </w:lvl>
    <w:lvl w:ilvl="1">
      <w:start w:val="5"/>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1"/>
  </w:num>
  <w:num w:numId="2">
    <w:abstractNumId w:val="16"/>
  </w:num>
  <w:num w:numId="3">
    <w:abstractNumId w:val="3"/>
  </w:num>
  <w:num w:numId="4">
    <w:abstractNumId w:val="20"/>
  </w:num>
  <w:num w:numId="5">
    <w:abstractNumId w:val="2"/>
  </w:num>
  <w:num w:numId="6">
    <w:abstractNumId w:val="9"/>
  </w:num>
  <w:num w:numId="7">
    <w:abstractNumId w:val="13"/>
  </w:num>
  <w:num w:numId="8">
    <w:abstractNumId w:val="0"/>
  </w:num>
  <w:num w:numId="9">
    <w:abstractNumId w:val="23"/>
  </w:num>
  <w:num w:numId="10">
    <w:abstractNumId w:val="7"/>
  </w:num>
  <w:num w:numId="11">
    <w:abstractNumId w:val="25"/>
  </w:num>
  <w:num w:numId="12">
    <w:abstractNumId w:val="12"/>
  </w:num>
  <w:num w:numId="13">
    <w:abstractNumId w:val="1"/>
  </w:num>
  <w:num w:numId="14">
    <w:abstractNumId w:val="5"/>
  </w:num>
  <w:num w:numId="15">
    <w:abstractNumId w:val="14"/>
  </w:num>
  <w:num w:numId="16">
    <w:abstractNumId w:val="24"/>
  </w:num>
  <w:num w:numId="17">
    <w:abstractNumId w:val="17"/>
  </w:num>
  <w:num w:numId="18">
    <w:abstractNumId w:val="21"/>
  </w:num>
  <w:num w:numId="19">
    <w:abstractNumId w:val="4"/>
  </w:num>
  <w:num w:numId="20">
    <w:abstractNumId w:val="18"/>
  </w:num>
  <w:num w:numId="21">
    <w:abstractNumId w:val="22"/>
  </w:num>
  <w:num w:numId="22">
    <w:abstractNumId w:val="10"/>
  </w:num>
  <w:num w:numId="23">
    <w:abstractNumId w:val="19"/>
  </w:num>
  <w:num w:numId="24">
    <w:abstractNumId w:val="8"/>
  </w:num>
  <w:num w:numId="25">
    <w:abstractNumId w:val="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YzNzY0t7QwMLUwNTBU0lEKTi0uzszPAykwrAUAHIOWLiwAAAA="/>
  </w:docVars>
  <w:rsids>
    <w:rsidRoot w:val="004A0C48"/>
    <w:rsid w:val="00003274"/>
    <w:rsid w:val="0002477F"/>
    <w:rsid w:val="000260A5"/>
    <w:rsid w:val="00044099"/>
    <w:rsid w:val="0004663F"/>
    <w:rsid w:val="00046A16"/>
    <w:rsid w:val="00060C74"/>
    <w:rsid w:val="00070A2D"/>
    <w:rsid w:val="00071D9F"/>
    <w:rsid w:val="000749F2"/>
    <w:rsid w:val="00082A47"/>
    <w:rsid w:val="00094A35"/>
    <w:rsid w:val="000A21A7"/>
    <w:rsid w:val="000A41ED"/>
    <w:rsid w:val="000B2DF2"/>
    <w:rsid w:val="000C035A"/>
    <w:rsid w:val="000C6221"/>
    <w:rsid w:val="000F405C"/>
    <w:rsid w:val="0010320F"/>
    <w:rsid w:val="00104578"/>
    <w:rsid w:val="00114209"/>
    <w:rsid w:val="001164D5"/>
    <w:rsid w:val="00121323"/>
    <w:rsid w:val="00121DF9"/>
    <w:rsid w:val="00125700"/>
    <w:rsid w:val="00130DCD"/>
    <w:rsid w:val="00134EB3"/>
    <w:rsid w:val="00167EA2"/>
    <w:rsid w:val="001732DD"/>
    <w:rsid w:val="0017588B"/>
    <w:rsid w:val="00183393"/>
    <w:rsid w:val="001A7E68"/>
    <w:rsid w:val="001E4479"/>
    <w:rsid w:val="001F0039"/>
    <w:rsid w:val="001F3DD7"/>
    <w:rsid w:val="00205386"/>
    <w:rsid w:val="00206CF9"/>
    <w:rsid w:val="00212FAB"/>
    <w:rsid w:val="00225AA6"/>
    <w:rsid w:val="00245CBF"/>
    <w:rsid w:val="00277AAE"/>
    <w:rsid w:val="00284F1B"/>
    <w:rsid w:val="00285F0C"/>
    <w:rsid w:val="00291187"/>
    <w:rsid w:val="002915D0"/>
    <w:rsid w:val="002933C3"/>
    <w:rsid w:val="00297B93"/>
    <w:rsid w:val="002A006B"/>
    <w:rsid w:val="002C4223"/>
    <w:rsid w:val="002D3492"/>
    <w:rsid w:val="002D4370"/>
    <w:rsid w:val="002D47ED"/>
    <w:rsid w:val="002D5BBD"/>
    <w:rsid w:val="002E09D6"/>
    <w:rsid w:val="002E14D3"/>
    <w:rsid w:val="002F61B1"/>
    <w:rsid w:val="00306503"/>
    <w:rsid w:val="00307BCF"/>
    <w:rsid w:val="0031139C"/>
    <w:rsid w:val="00314040"/>
    <w:rsid w:val="00325C64"/>
    <w:rsid w:val="00340DE2"/>
    <w:rsid w:val="00366554"/>
    <w:rsid w:val="0038363F"/>
    <w:rsid w:val="00387BEF"/>
    <w:rsid w:val="003A139E"/>
    <w:rsid w:val="003A490F"/>
    <w:rsid w:val="003B4ED6"/>
    <w:rsid w:val="003D4EE1"/>
    <w:rsid w:val="003F06DD"/>
    <w:rsid w:val="003F368A"/>
    <w:rsid w:val="0040187C"/>
    <w:rsid w:val="0043073D"/>
    <w:rsid w:val="0043726E"/>
    <w:rsid w:val="00455D3D"/>
    <w:rsid w:val="00457A38"/>
    <w:rsid w:val="00474BBE"/>
    <w:rsid w:val="00482CF9"/>
    <w:rsid w:val="00487A0D"/>
    <w:rsid w:val="004A0C48"/>
    <w:rsid w:val="004A5BDE"/>
    <w:rsid w:val="004A7824"/>
    <w:rsid w:val="004B55FF"/>
    <w:rsid w:val="004C0120"/>
    <w:rsid w:val="004C22B2"/>
    <w:rsid w:val="004D322C"/>
    <w:rsid w:val="004D6148"/>
    <w:rsid w:val="004D7ECA"/>
    <w:rsid w:val="004F23CD"/>
    <w:rsid w:val="00513DBD"/>
    <w:rsid w:val="00547581"/>
    <w:rsid w:val="00554709"/>
    <w:rsid w:val="00585401"/>
    <w:rsid w:val="005900D8"/>
    <w:rsid w:val="00593AAB"/>
    <w:rsid w:val="005A0A62"/>
    <w:rsid w:val="005B21AE"/>
    <w:rsid w:val="005C460D"/>
    <w:rsid w:val="005E27CA"/>
    <w:rsid w:val="005E77D0"/>
    <w:rsid w:val="005F4D06"/>
    <w:rsid w:val="00615413"/>
    <w:rsid w:val="006207B9"/>
    <w:rsid w:val="0062173D"/>
    <w:rsid w:val="006237FA"/>
    <w:rsid w:val="006650C4"/>
    <w:rsid w:val="00682323"/>
    <w:rsid w:val="006A442A"/>
    <w:rsid w:val="006B726E"/>
    <w:rsid w:val="006B796A"/>
    <w:rsid w:val="006C00A1"/>
    <w:rsid w:val="006C7A0E"/>
    <w:rsid w:val="006D3280"/>
    <w:rsid w:val="006E1D1A"/>
    <w:rsid w:val="006E302E"/>
    <w:rsid w:val="006E4064"/>
    <w:rsid w:val="006E5A26"/>
    <w:rsid w:val="006F032D"/>
    <w:rsid w:val="006F099E"/>
    <w:rsid w:val="006F4B5E"/>
    <w:rsid w:val="006F7F3C"/>
    <w:rsid w:val="007008CC"/>
    <w:rsid w:val="0070330A"/>
    <w:rsid w:val="007249E8"/>
    <w:rsid w:val="00736515"/>
    <w:rsid w:val="00776382"/>
    <w:rsid w:val="00780BC4"/>
    <w:rsid w:val="007813D8"/>
    <w:rsid w:val="007828EC"/>
    <w:rsid w:val="007B5B1C"/>
    <w:rsid w:val="007B740A"/>
    <w:rsid w:val="007C0D15"/>
    <w:rsid w:val="007C19E2"/>
    <w:rsid w:val="007C756E"/>
    <w:rsid w:val="007D0340"/>
    <w:rsid w:val="007F38C4"/>
    <w:rsid w:val="00817878"/>
    <w:rsid w:val="00824BB5"/>
    <w:rsid w:val="00846B66"/>
    <w:rsid w:val="00863FEA"/>
    <w:rsid w:val="00872CA4"/>
    <w:rsid w:val="00880E20"/>
    <w:rsid w:val="00890D83"/>
    <w:rsid w:val="008B56E2"/>
    <w:rsid w:val="009206AE"/>
    <w:rsid w:val="00930BFC"/>
    <w:rsid w:val="00944DAD"/>
    <w:rsid w:val="0095218E"/>
    <w:rsid w:val="0098149B"/>
    <w:rsid w:val="00984F2A"/>
    <w:rsid w:val="009869E6"/>
    <w:rsid w:val="009A4D65"/>
    <w:rsid w:val="00A00C87"/>
    <w:rsid w:val="00A01C6F"/>
    <w:rsid w:val="00A0347D"/>
    <w:rsid w:val="00A03AB8"/>
    <w:rsid w:val="00A077F3"/>
    <w:rsid w:val="00A34DC9"/>
    <w:rsid w:val="00A53524"/>
    <w:rsid w:val="00A729FB"/>
    <w:rsid w:val="00A73928"/>
    <w:rsid w:val="00A74143"/>
    <w:rsid w:val="00A7651F"/>
    <w:rsid w:val="00A9624F"/>
    <w:rsid w:val="00AF6B48"/>
    <w:rsid w:val="00B00883"/>
    <w:rsid w:val="00B05FD1"/>
    <w:rsid w:val="00B06A26"/>
    <w:rsid w:val="00B12E41"/>
    <w:rsid w:val="00B1437B"/>
    <w:rsid w:val="00B31E80"/>
    <w:rsid w:val="00B32C4A"/>
    <w:rsid w:val="00B50AE0"/>
    <w:rsid w:val="00B56BC8"/>
    <w:rsid w:val="00B56BD0"/>
    <w:rsid w:val="00B62F69"/>
    <w:rsid w:val="00B66FF7"/>
    <w:rsid w:val="00B776C0"/>
    <w:rsid w:val="00B86484"/>
    <w:rsid w:val="00B961AA"/>
    <w:rsid w:val="00B96D62"/>
    <w:rsid w:val="00BA49F7"/>
    <w:rsid w:val="00BD75F8"/>
    <w:rsid w:val="00BD7969"/>
    <w:rsid w:val="00BE4885"/>
    <w:rsid w:val="00BF270C"/>
    <w:rsid w:val="00BF51EF"/>
    <w:rsid w:val="00C04C19"/>
    <w:rsid w:val="00C15FD0"/>
    <w:rsid w:val="00C31511"/>
    <w:rsid w:val="00C344D3"/>
    <w:rsid w:val="00C438AC"/>
    <w:rsid w:val="00C55B15"/>
    <w:rsid w:val="00C7150C"/>
    <w:rsid w:val="00C71538"/>
    <w:rsid w:val="00C73886"/>
    <w:rsid w:val="00C81096"/>
    <w:rsid w:val="00CC3B99"/>
    <w:rsid w:val="00D050D6"/>
    <w:rsid w:val="00D3019B"/>
    <w:rsid w:val="00D42220"/>
    <w:rsid w:val="00D652C3"/>
    <w:rsid w:val="00D815AC"/>
    <w:rsid w:val="00D942D2"/>
    <w:rsid w:val="00DB0D52"/>
    <w:rsid w:val="00DB7B5F"/>
    <w:rsid w:val="00DC79E6"/>
    <w:rsid w:val="00DE0C61"/>
    <w:rsid w:val="00DF0C54"/>
    <w:rsid w:val="00DF47C3"/>
    <w:rsid w:val="00DF4815"/>
    <w:rsid w:val="00DF5F69"/>
    <w:rsid w:val="00E001C4"/>
    <w:rsid w:val="00E01A25"/>
    <w:rsid w:val="00E17DA2"/>
    <w:rsid w:val="00E223CB"/>
    <w:rsid w:val="00E231AF"/>
    <w:rsid w:val="00E30CF3"/>
    <w:rsid w:val="00E35870"/>
    <w:rsid w:val="00E416AB"/>
    <w:rsid w:val="00E43611"/>
    <w:rsid w:val="00E5156D"/>
    <w:rsid w:val="00E51A27"/>
    <w:rsid w:val="00E53871"/>
    <w:rsid w:val="00E600B8"/>
    <w:rsid w:val="00E6322E"/>
    <w:rsid w:val="00E71818"/>
    <w:rsid w:val="00E733C2"/>
    <w:rsid w:val="00E76182"/>
    <w:rsid w:val="00E80B1A"/>
    <w:rsid w:val="00E862DF"/>
    <w:rsid w:val="00E8735F"/>
    <w:rsid w:val="00E91FB2"/>
    <w:rsid w:val="00EB4875"/>
    <w:rsid w:val="00EC78EE"/>
    <w:rsid w:val="00ED1C61"/>
    <w:rsid w:val="00EE29B1"/>
    <w:rsid w:val="00EE7081"/>
    <w:rsid w:val="00EF7DF5"/>
    <w:rsid w:val="00F03619"/>
    <w:rsid w:val="00F101F4"/>
    <w:rsid w:val="00F10687"/>
    <w:rsid w:val="00F16F48"/>
    <w:rsid w:val="00F23F4F"/>
    <w:rsid w:val="00F2412D"/>
    <w:rsid w:val="00F40E9E"/>
    <w:rsid w:val="00F47659"/>
    <w:rsid w:val="00F558F0"/>
    <w:rsid w:val="00F56D90"/>
    <w:rsid w:val="00F63246"/>
    <w:rsid w:val="00F63A4D"/>
    <w:rsid w:val="00F674FF"/>
    <w:rsid w:val="00F80412"/>
    <w:rsid w:val="00F831B0"/>
    <w:rsid w:val="00F83FAA"/>
    <w:rsid w:val="00F859B0"/>
    <w:rsid w:val="00FB1890"/>
    <w:rsid w:val="00FB221D"/>
    <w:rsid w:val="00FD5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docId w15:val="{18DA0C3F-FAF0-4F01-BB71-2A31F6283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B96D62"/>
  </w:style>
  <w:style w:type="character" w:customStyle="1" w:styleId="fontstyle01">
    <w:name w:val="fontstyle01"/>
    <w:basedOn w:val="DefaultParagraphFont"/>
    <w:rsid w:val="006650C4"/>
    <w:rPr>
      <w:rFonts w:ascii="Calibri" w:hAnsi="Calibri" w:cs="Calibri" w:hint="default"/>
      <w:b w:val="0"/>
      <w:bCs w:val="0"/>
      <w:i w:val="0"/>
      <w:iCs w:val="0"/>
      <w:color w:val="000000"/>
      <w:sz w:val="24"/>
      <w:szCs w:val="24"/>
    </w:rPr>
  </w:style>
  <w:style w:type="table" w:customStyle="1" w:styleId="TableGrid1">
    <w:name w:val="Table Grid1"/>
    <w:basedOn w:val="TableNormal"/>
    <w:next w:val="TableGrid"/>
    <w:uiPriority w:val="39"/>
    <w:rsid w:val="006650C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DefaultParagraphFont"/>
    <w:rsid w:val="006650C4"/>
    <w:rPr>
      <w:rFonts w:ascii="Calibri" w:hAnsi="Calibri" w:cs="Calibri" w:hint="default"/>
      <w:b w:val="0"/>
      <w:bCs w:val="0"/>
      <w:i w:val="0"/>
      <w:iCs w:val="0"/>
      <w:color w:val="000000"/>
      <w:sz w:val="24"/>
      <w:szCs w:val="24"/>
    </w:rPr>
  </w:style>
  <w:style w:type="character" w:styleId="Strong">
    <w:name w:val="Strong"/>
    <w:basedOn w:val="DefaultParagraphFont"/>
    <w:uiPriority w:val="22"/>
    <w:qFormat/>
    <w:rsid w:val="005E77D0"/>
    <w:rPr>
      <w:b/>
      <w:bCs/>
    </w:rPr>
  </w:style>
  <w:style w:type="paragraph" w:customStyle="1" w:styleId="Default">
    <w:name w:val="Default"/>
    <w:rsid w:val="00EE708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593680-7A2A-43E6-993E-39C335D65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5810D3C9-EF83-4352-984E-DC1F8A792670}">
  <ds:schemaRefs>
    <ds:schemaRef ds:uri="http://schemas.openxmlformats.org/officeDocument/2006/bibliography"/>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Pages>
  <Words>5780</Words>
  <Characters>3296</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Vadimas Pčelnikovas</cp:lastModifiedBy>
  <cp:revision>7</cp:revision>
  <dcterms:created xsi:type="dcterms:W3CDTF">2026-06-15T12:48:00Z</dcterms:created>
  <dcterms:modified xsi:type="dcterms:W3CDTF">2026-06-15T16:31:00Z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7532a792-8cb3-4a4e-a476-404ea9cea2b3</vt:lpwstr>
  </property>
</Properties>
</file>